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04" w:rsidRPr="007C41D8" w:rsidRDefault="00936604" w:rsidP="006E262A">
      <w:pPr>
        <w:rPr>
          <w:color w:val="000000"/>
        </w:rPr>
      </w:pPr>
      <w:bookmarkStart w:id="0" w:name="_GoBack"/>
      <w:bookmarkEnd w:id="0"/>
      <w:r w:rsidRPr="007C41D8">
        <w:rPr>
          <w:color w:val="000000"/>
        </w:rPr>
        <w:t>Blindenbund-Stiftung aktuell</w:t>
      </w:r>
    </w:p>
    <w:p w:rsidR="00936604" w:rsidRPr="007C41D8" w:rsidRDefault="00936604" w:rsidP="006E262A">
      <w:pPr>
        <w:rPr>
          <w:color w:val="000000"/>
        </w:rPr>
      </w:pPr>
      <w:r w:rsidRPr="007C41D8">
        <w:rPr>
          <w:color w:val="000000"/>
        </w:rPr>
        <w:t>Newsletter für Freunde und Förderer der Blindenbund-Stiftung</w:t>
      </w:r>
    </w:p>
    <w:p w:rsidR="00936604" w:rsidRPr="007C41D8" w:rsidRDefault="00936604" w:rsidP="006E262A">
      <w:pPr>
        <w:rPr>
          <w:color w:val="000000"/>
        </w:rPr>
      </w:pPr>
      <w:r w:rsidRPr="007C41D8">
        <w:rPr>
          <w:color w:val="000000"/>
        </w:rPr>
        <w:t>Nr. 15, November 2012</w:t>
      </w: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r w:rsidRPr="007C41D8">
        <w:rPr>
          <w:color w:val="000000"/>
        </w:rPr>
        <w:t>Seite 1</w:t>
      </w:r>
    </w:p>
    <w:p w:rsidR="004A75C9" w:rsidRPr="007C41D8" w:rsidRDefault="004A75C9"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r w:rsidRPr="007C41D8">
        <w:rPr>
          <w:color w:val="000000"/>
        </w:rPr>
        <w:t>Vorwort</w:t>
      </w:r>
    </w:p>
    <w:p w:rsidR="00936604" w:rsidRPr="007C41D8" w:rsidRDefault="006E262A" w:rsidP="006E262A">
      <w:pPr>
        <w:rPr>
          <w:color w:val="000000"/>
        </w:rPr>
      </w:pPr>
      <w:r w:rsidRPr="007C41D8">
        <w:rPr>
          <w:rStyle w:val="1Absatz"/>
          <w:rFonts w:ascii="Times New Roman" w:hAnsi="Times New Roman"/>
          <w:b w:val="0"/>
          <w:color w:val="000000"/>
        </w:rPr>
        <w:t xml:space="preserve">Liebe Freunde und Förderer </w:t>
      </w:r>
      <w:r w:rsidR="00936604" w:rsidRPr="007C41D8">
        <w:rPr>
          <w:rStyle w:val="1Absatz"/>
          <w:rFonts w:ascii="Times New Roman" w:hAnsi="Times New Roman"/>
          <w:b w:val="0"/>
          <w:color w:val="000000"/>
        </w:rPr>
        <w:t>der Blindenbund-Stiftung,</w:t>
      </w:r>
      <w:r w:rsidRPr="007C41D8">
        <w:rPr>
          <w:color w:val="000000"/>
        </w:rPr>
        <w:t xml:space="preserve"> </w:t>
      </w:r>
      <w:r w:rsidR="00936604" w:rsidRPr="007C41D8">
        <w:rPr>
          <w:color w:val="000000"/>
        </w:rPr>
        <w:t>heute erhalten Sie eine weitere Ausgabe unseres Newsletters „Blindenbu</w:t>
      </w:r>
      <w:r w:rsidR="006C09CA" w:rsidRPr="007C41D8">
        <w:rPr>
          <w:color w:val="000000"/>
        </w:rPr>
        <w:t xml:space="preserve">nd-Stiftung aktuell“. Darin </w:t>
      </w:r>
      <w:r w:rsidR="00936604" w:rsidRPr="007C41D8">
        <w:rPr>
          <w:color w:val="000000"/>
        </w:rPr>
        <w:t>informieren wir Sie über Aktivitäten, welche wir in der Blindenbund-Stiftung bzw. dem Blinden- und Sehbehindertenbu</w:t>
      </w:r>
      <w:r w:rsidR="00F47C8B" w:rsidRPr="007C41D8">
        <w:rPr>
          <w:color w:val="000000"/>
        </w:rPr>
        <w:t xml:space="preserve">nd in Hessen e.V. (BSBH) nicht </w:t>
      </w:r>
      <w:r w:rsidR="00936604" w:rsidRPr="007C41D8">
        <w:rPr>
          <w:color w:val="000000"/>
        </w:rPr>
        <w:t xml:space="preserve">zuletzt dank Ihrer Unterstützung realisieren können. </w:t>
      </w:r>
      <w:r w:rsidR="00936604" w:rsidRPr="007C41D8">
        <w:rPr>
          <w:color w:val="000000"/>
        </w:rPr>
        <w:br/>
        <w:t>So beinhaltet dieser Rundbrief z. B. einen Beitrag über den weiter</w:t>
      </w:r>
      <w:r w:rsidR="006C09CA" w:rsidRPr="007C41D8">
        <w:rPr>
          <w:color w:val="000000"/>
        </w:rPr>
        <w:t>en Ausbau unserer Beratungsange</w:t>
      </w:r>
      <w:r w:rsidR="00936604" w:rsidRPr="007C41D8">
        <w:rPr>
          <w:color w:val="000000"/>
        </w:rPr>
        <w:t xml:space="preserve">bote für blinde </w:t>
      </w:r>
      <w:r w:rsidR="006C09CA" w:rsidRPr="007C41D8">
        <w:rPr>
          <w:color w:val="000000"/>
        </w:rPr>
        <w:t xml:space="preserve">und sehbehinderte Menschen und </w:t>
      </w:r>
      <w:r w:rsidR="00936604" w:rsidRPr="007C41D8">
        <w:rPr>
          <w:color w:val="000000"/>
        </w:rPr>
        <w:t>ihre</w:t>
      </w:r>
      <w:r w:rsidR="00F47C8B" w:rsidRPr="007C41D8">
        <w:rPr>
          <w:color w:val="000000"/>
        </w:rPr>
        <w:t xml:space="preserve"> Angehörigen. Weiter berichtet </w:t>
      </w:r>
      <w:r w:rsidR="00936604" w:rsidRPr="007C41D8">
        <w:rPr>
          <w:color w:val="000000"/>
        </w:rPr>
        <w:t xml:space="preserve">eine blinde Mitarbeiterin eines Versicherungsunternehmens, wie sie Ihren Arbeitsalltag meistert. </w:t>
      </w:r>
    </w:p>
    <w:p w:rsidR="006E262A" w:rsidRPr="007C41D8" w:rsidRDefault="006E262A" w:rsidP="006E262A">
      <w:pPr>
        <w:rPr>
          <w:color w:val="000000"/>
        </w:rPr>
      </w:pPr>
    </w:p>
    <w:p w:rsidR="00936604" w:rsidRPr="007C41D8" w:rsidRDefault="00936604" w:rsidP="006E262A">
      <w:pPr>
        <w:rPr>
          <w:color w:val="000000"/>
        </w:rPr>
      </w:pPr>
      <w:r w:rsidRPr="007C41D8">
        <w:rPr>
          <w:color w:val="000000"/>
        </w:rPr>
        <w:t xml:space="preserve">Organisationen wie der BSBH spüren die immer größer werdenden Engpässe in den öffentlichen Kassen von Jahr zu Jahr schmerzlicher. Ohne private Initiative und die Großzügigkeit von Spendern wären viele der Aktivitäten des BSBH als hessische Interessenvertretung und Selbsthilfeorganisation der Blinden und Sehbehinderten schlicht nicht finanzierbar. </w:t>
      </w:r>
    </w:p>
    <w:p w:rsidR="00936604" w:rsidRPr="007C41D8" w:rsidRDefault="00936604" w:rsidP="006E262A">
      <w:pPr>
        <w:rPr>
          <w:color w:val="000000"/>
        </w:rPr>
      </w:pPr>
      <w:r w:rsidRPr="007C41D8">
        <w:rPr>
          <w:color w:val="000000"/>
        </w:rPr>
        <w:t>Dabei erleben die ehren- und hauptamtlichen Mitarbeiterin</w:t>
      </w:r>
      <w:r w:rsidR="006E262A" w:rsidRPr="007C41D8">
        <w:rPr>
          <w:color w:val="000000"/>
        </w:rPr>
        <w:t xml:space="preserve">nen und Mitarbeiter des BSBH in </w:t>
      </w:r>
      <w:r w:rsidRPr="007C41D8">
        <w:rPr>
          <w:color w:val="000000"/>
        </w:rPr>
        <w:t>Beratungsgesprächen, die sie für blinde und sehbehinderte Menschen und deren Angehörige in zehn Bezir</w:t>
      </w:r>
      <w:r w:rsidR="006E262A" w:rsidRPr="007C41D8">
        <w:rPr>
          <w:color w:val="000000"/>
        </w:rPr>
        <w:t xml:space="preserve">ksgruppen hessenweit anbieten, </w:t>
      </w:r>
      <w:r w:rsidRPr="007C41D8">
        <w:rPr>
          <w:color w:val="000000"/>
        </w:rPr>
        <w:t xml:space="preserve">dass ihr Rat heute wichtiger denn je ist. </w:t>
      </w:r>
    </w:p>
    <w:p w:rsidR="006E262A" w:rsidRPr="007C41D8" w:rsidRDefault="006E262A" w:rsidP="006E262A">
      <w:pPr>
        <w:rPr>
          <w:color w:val="000000"/>
        </w:rPr>
      </w:pPr>
    </w:p>
    <w:p w:rsidR="00936604" w:rsidRPr="007C41D8" w:rsidRDefault="00936604" w:rsidP="006E262A">
      <w:pPr>
        <w:rPr>
          <w:color w:val="000000"/>
        </w:rPr>
      </w:pPr>
      <w:r w:rsidRPr="007C41D8">
        <w:rPr>
          <w:color w:val="000000"/>
        </w:rPr>
        <w:t>Diese nachstehend beispielhaft aufgeführten Fragen zeigen</w:t>
      </w:r>
      <w:r w:rsidR="00F47C8B" w:rsidRPr="007C41D8">
        <w:rPr>
          <w:color w:val="000000"/>
        </w:rPr>
        <w:t xml:space="preserve">, hier tut Beratung Not, damit </w:t>
      </w:r>
      <w:r w:rsidRPr="007C41D8">
        <w:rPr>
          <w:color w:val="000000"/>
        </w:rPr>
        <w:t>Betroffene erfahren, welche Mögli</w:t>
      </w:r>
      <w:r w:rsidR="006E262A" w:rsidRPr="007C41D8">
        <w:rPr>
          <w:color w:val="000000"/>
        </w:rPr>
        <w:t xml:space="preserve">chkeiten sie haben und wie sie </w:t>
      </w:r>
      <w:r w:rsidRPr="007C41D8">
        <w:rPr>
          <w:color w:val="000000"/>
        </w:rPr>
        <w:t>ihre Ansprüche durchsetzen können:</w:t>
      </w:r>
    </w:p>
    <w:p w:rsidR="00936604" w:rsidRPr="007C41D8" w:rsidRDefault="006E262A" w:rsidP="006E262A">
      <w:pPr>
        <w:rPr>
          <w:color w:val="000000"/>
        </w:rPr>
      </w:pPr>
      <w:r w:rsidRPr="007C41D8">
        <w:rPr>
          <w:color w:val="000000"/>
        </w:rPr>
        <w:t>–</w:t>
      </w:r>
      <w:r w:rsidRPr="007C41D8">
        <w:rPr>
          <w:color w:val="000000"/>
        </w:rPr>
        <w:tab/>
      </w:r>
      <w:r w:rsidR="00936604" w:rsidRPr="007C41D8">
        <w:rPr>
          <w:color w:val="000000"/>
        </w:rPr>
        <w:t>Welches Hilfsmittel könnte für mich i</w:t>
      </w:r>
      <w:r w:rsidR="006C09CA" w:rsidRPr="007C41D8">
        <w:rPr>
          <w:color w:val="000000"/>
        </w:rPr>
        <w:t xml:space="preserve">n Frage kommen und wie kann es </w:t>
      </w:r>
      <w:r w:rsidR="00936604" w:rsidRPr="007C41D8">
        <w:rPr>
          <w:color w:val="000000"/>
        </w:rPr>
        <w:t>finanziert werden?</w:t>
      </w:r>
    </w:p>
    <w:p w:rsidR="00936604" w:rsidRPr="007C41D8" w:rsidRDefault="00936604" w:rsidP="006E262A">
      <w:pPr>
        <w:rPr>
          <w:color w:val="000000"/>
        </w:rPr>
      </w:pPr>
      <w:r w:rsidRPr="007C41D8">
        <w:rPr>
          <w:color w:val="000000"/>
        </w:rPr>
        <w:t>–</w:t>
      </w:r>
      <w:r w:rsidRPr="007C41D8">
        <w:rPr>
          <w:color w:val="000000"/>
        </w:rPr>
        <w:tab/>
        <w:t>Kann ich meine Mobilität zurück gewinnen?</w:t>
      </w:r>
    </w:p>
    <w:p w:rsidR="00936604" w:rsidRPr="007C41D8" w:rsidRDefault="00936604" w:rsidP="006E262A">
      <w:pPr>
        <w:rPr>
          <w:color w:val="000000"/>
        </w:rPr>
      </w:pPr>
      <w:r w:rsidRPr="007C41D8">
        <w:rPr>
          <w:color w:val="000000"/>
        </w:rPr>
        <w:t>–</w:t>
      </w:r>
      <w:r w:rsidRPr="007C41D8">
        <w:rPr>
          <w:color w:val="000000"/>
        </w:rPr>
        <w:tab/>
        <w:t>Wie kann ich möglichst ohne fremde Hilfe meinen Haushalt weiter führen?</w:t>
      </w:r>
    </w:p>
    <w:p w:rsidR="00936604" w:rsidRPr="007C41D8" w:rsidRDefault="00936604" w:rsidP="006E262A">
      <w:pPr>
        <w:rPr>
          <w:color w:val="000000"/>
        </w:rPr>
      </w:pPr>
      <w:r w:rsidRPr="007C41D8">
        <w:rPr>
          <w:color w:val="000000"/>
        </w:rPr>
        <w:t>–</w:t>
      </w:r>
      <w:r w:rsidRPr="007C41D8">
        <w:rPr>
          <w:color w:val="000000"/>
        </w:rPr>
        <w:tab/>
        <w:t>Kann ich die elektronischen Medien weiter nutzen?</w:t>
      </w:r>
    </w:p>
    <w:p w:rsidR="00936604" w:rsidRPr="007C41D8" w:rsidRDefault="006E262A" w:rsidP="006E262A">
      <w:pPr>
        <w:rPr>
          <w:color w:val="000000"/>
        </w:rPr>
      </w:pPr>
      <w:r w:rsidRPr="007C41D8">
        <w:rPr>
          <w:color w:val="000000"/>
        </w:rPr>
        <w:t>–</w:t>
      </w:r>
      <w:r w:rsidRPr="007C41D8">
        <w:rPr>
          <w:color w:val="000000"/>
        </w:rPr>
        <w:tab/>
      </w:r>
      <w:r w:rsidR="00936604" w:rsidRPr="007C41D8">
        <w:rPr>
          <w:color w:val="000000"/>
        </w:rPr>
        <w:t>Wie sollte ich mit meiner Erblindung o</w:t>
      </w:r>
      <w:r w:rsidR="006C09CA" w:rsidRPr="007C41D8">
        <w:rPr>
          <w:color w:val="000000"/>
        </w:rPr>
        <w:t xml:space="preserve">der (drohenden) Sehbehinderung </w:t>
      </w:r>
      <w:r w:rsidR="00936604" w:rsidRPr="007C41D8">
        <w:rPr>
          <w:color w:val="000000"/>
        </w:rPr>
        <w:t xml:space="preserve">umgehen? </w:t>
      </w:r>
    </w:p>
    <w:p w:rsidR="006E262A" w:rsidRPr="007C41D8" w:rsidRDefault="006E262A" w:rsidP="006E262A">
      <w:pPr>
        <w:rPr>
          <w:color w:val="000000"/>
        </w:rPr>
      </w:pPr>
    </w:p>
    <w:p w:rsidR="006E262A" w:rsidRPr="007C41D8" w:rsidRDefault="006E262A" w:rsidP="006E262A">
      <w:pPr>
        <w:rPr>
          <w:color w:val="000000"/>
        </w:rPr>
      </w:pPr>
    </w:p>
    <w:p w:rsidR="00936604" w:rsidRPr="007C41D8" w:rsidRDefault="00936604" w:rsidP="006E262A">
      <w:pPr>
        <w:rPr>
          <w:color w:val="000000"/>
        </w:rPr>
      </w:pPr>
      <w:r w:rsidRPr="007C41D8">
        <w:rPr>
          <w:color w:val="000000"/>
        </w:rPr>
        <w:t>Der BSBH bietet bis hin zur Vermittlung einer kosten</w:t>
      </w:r>
      <w:r w:rsidR="006E262A" w:rsidRPr="007C41D8">
        <w:rPr>
          <w:color w:val="000000"/>
        </w:rPr>
        <w:t>losen Rechtsberatung in blinden</w:t>
      </w:r>
      <w:r w:rsidRPr="007C41D8">
        <w:rPr>
          <w:color w:val="000000"/>
        </w:rPr>
        <w:t>/sehbehinderten</w:t>
      </w:r>
      <w:r w:rsidR="006E262A" w:rsidRPr="007C41D8">
        <w:rPr>
          <w:color w:val="000000"/>
        </w:rPr>
        <w:t>-</w:t>
      </w:r>
      <w:r w:rsidRPr="007C41D8">
        <w:rPr>
          <w:color w:val="000000"/>
        </w:rPr>
        <w:t xml:space="preserve">spezifischen Fragen ein breites Spektrum an Beratungsleistungen für die betroffenen Menschen. </w:t>
      </w:r>
    </w:p>
    <w:p w:rsidR="006E262A" w:rsidRPr="007C41D8" w:rsidRDefault="006E262A" w:rsidP="006E262A">
      <w:pPr>
        <w:rPr>
          <w:color w:val="000000"/>
        </w:rPr>
      </w:pPr>
    </w:p>
    <w:p w:rsidR="00936604" w:rsidRPr="007C41D8" w:rsidRDefault="00936604" w:rsidP="006E262A">
      <w:pPr>
        <w:rPr>
          <w:color w:val="000000"/>
        </w:rPr>
      </w:pPr>
      <w:r w:rsidRPr="007C41D8">
        <w:rPr>
          <w:color w:val="000000"/>
        </w:rPr>
        <w:t xml:space="preserve">Ich möchte Sie heute bitten, die Blindenbund-Stiftung in Form einer Spende oder </w:t>
      </w:r>
      <w:proofErr w:type="spellStart"/>
      <w:r w:rsidRPr="007C41D8">
        <w:rPr>
          <w:color w:val="000000"/>
        </w:rPr>
        <w:t>Zustiftung</w:t>
      </w:r>
      <w:proofErr w:type="spellEnd"/>
      <w:r w:rsidRPr="007C41D8">
        <w:rPr>
          <w:color w:val="000000"/>
        </w:rPr>
        <w:t xml:space="preserve"> zu unterstützen. Jeder Beitrag, den Sie hier leisten, wirkt direkt und langfristig. Direkt, weil die Blindenbund-Stiftung, deren einziger Zweck die nachhaltige Förderung der wichtigen Arbeit des BSBH ist, Ihre Spende in vollem Umfang dem Stiftungszweck zuführt. Langfristig schließlich, weil Sie mit Ihrer Spende Blinden und Sehbehinderten eine bessere Zukunft sichern. </w:t>
      </w:r>
    </w:p>
    <w:p w:rsidR="006E262A" w:rsidRPr="007C41D8" w:rsidRDefault="006E262A" w:rsidP="006E262A">
      <w:pPr>
        <w:rPr>
          <w:color w:val="000000"/>
        </w:rPr>
      </w:pPr>
    </w:p>
    <w:p w:rsidR="00936604" w:rsidRPr="007C41D8" w:rsidRDefault="00936604" w:rsidP="006E262A">
      <w:pPr>
        <w:rPr>
          <w:color w:val="000000"/>
        </w:rPr>
      </w:pPr>
      <w:r w:rsidRPr="007C41D8">
        <w:rPr>
          <w:color w:val="000000"/>
        </w:rPr>
        <w:t xml:space="preserve">Herzlichen Dank für Ihr Engagement! </w:t>
      </w:r>
    </w:p>
    <w:p w:rsidR="006E262A" w:rsidRPr="007C41D8" w:rsidRDefault="006E262A" w:rsidP="006E262A">
      <w:pPr>
        <w:rPr>
          <w:color w:val="000000"/>
        </w:rPr>
      </w:pPr>
    </w:p>
    <w:p w:rsidR="00936604" w:rsidRPr="007C41D8" w:rsidRDefault="00936604" w:rsidP="006E262A">
      <w:pPr>
        <w:rPr>
          <w:color w:val="000000"/>
        </w:rPr>
      </w:pPr>
      <w:r w:rsidRPr="007C41D8">
        <w:rPr>
          <w:color w:val="000000"/>
        </w:rPr>
        <w:t>Mit bestem Gruß</w:t>
      </w:r>
    </w:p>
    <w:p w:rsidR="006E262A" w:rsidRPr="007C41D8" w:rsidRDefault="006E262A" w:rsidP="006E262A">
      <w:pPr>
        <w:rPr>
          <w:color w:val="000000"/>
        </w:rPr>
      </w:pPr>
    </w:p>
    <w:p w:rsidR="00936604" w:rsidRPr="007C41D8" w:rsidRDefault="00936604" w:rsidP="006E262A">
      <w:pPr>
        <w:rPr>
          <w:color w:val="000000"/>
        </w:rPr>
      </w:pPr>
      <w:r w:rsidRPr="007C41D8">
        <w:rPr>
          <w:rStyle w:val="Text-BOLd"/>
          <w:rFonts w:ascii="Times New Roman" w:hAnsi="Times New Roman"/>
          <w:b w:val="0"/>
          <w:color w:val="000000"/>
        </w:rPr>
        <w:t>Frank Schäfer</w:t>
      </w:r>
      <w:r w:rsidRPr="007C41D8">
        <w:rPr>
          <w:color w:val="000000"/>
        </w:rPr>
        <w:t xml:space="preserve"> </w:t>
      </w:r>
      <w:r w:rsidRPr="007C41D8">
        <w:rPr>
          <w:color w:val="000000"/>
        </w:rPr>
        <w:br/>
        <w:t>Stiftungs- und BSBH-Vorsitzender</w:t>
      </w: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6E262A" w:rsidRPr="007C41D8" w:rsidRDefault="006E262A" w:rsidP="006E262A">
      <w:pPr>
        <w:rPr>
          <w:color w:val="000000"/>
        </w:rPr>
      </w:pPr>
    </w:p>
    <w:p w:rsidR="00936604" w:rsidRPr="007C41D8" w:rsidRDefault="00936604" w:rsidP="006E262A">
      <w:pPr>
        <w:rPr>
          <w:color w:val="000000"/>
        </w:rPr>
      </w:pPr>
      <w:r w:rsidRPr="007C41D8">
        <w:rPr>
          <w:color w:val="000000"/>
        </w:rPr>
        <w:t xml:space="preserve">Neuwahl des BSBH-Landesvorstandes </w:t>
      </w:r>
    </w:p>
    <w:p w:rsidR="00936604" w:rsidRPr="007C41D8" w:rsidRDefault="00936604" w:rsidP="006E262A">
      <w:pPr>
        <w:rPr>
          <w:color w:val="000000"/>
        </w:rPr>
      </w:pPr>
      <w:r w:rsidRPr="007C41D8">
        <w:rPr>
          <w:color w:val="000000"/>
        </w:rPr>
        <w:t xml:space="preserve">Am </w:t>
      </w:r>
      <w:r w:rsidRPr="007C41D8">
        <w:rPr>
          <w:rStyle w:val="Zahlen"/>
          <w:rFonts w:ascii="Times New Roman" w:hAnsi="Times New Roman"/>
          <w:color w:val="000000"/>
        </w:rPr>
        <w:t>29</w:t>
      </w:r>
      <w:r w:rsidRPr="007C41D8">
        <w:rPr>
          <w:color w:val="000000"/>
        </w:rPr>
        <w:t xml:space="preserve">. September </w:t>
      </w:r>
      <w:r w:rsidRPr="007C41D8">
        <w:rPr>
          <w:rStyle w:val="Zahlen"/>
          <w:rFonts w:ascii="Times New Roman" w:hAnsi="Times New Roman"/>
          <w:color w:val="000000"/>
        </w:rPr>
        <w:t>2012</w:t>
      </w:r>
      <w:r w:rsidRPr="007C41D8">
        <w:rPr>
          <w:color w:val="000000"/>
        </w:rPr>
        <w:t xml:space="preserve"> fand in der Kongresshalle Gießen die Landeshauptversammlung (LHV) des BSBH statt. Die LHV ist das oberste Organ de</w:t>
      </w:r>
      <w:r w:rsidR="006C09CA" w:rsidRPr="007C41D8">
        <w:rPr>
          <w:color w:val="000000"/>
        </w:rPr>
        <w:t xml:space="preserve">s BSBH. Als Gäste waren nahezu </w:t>
      </w:r>
      <w:r w:rsidRPr="007C41D8">
        <w:rPr>
          <w:color w:val="000000"/>
        </w:rPr>
        <w:t>alle im Hessischen Landtag vertretenen Parteien ebenso anwesend wie die Landrätin des Landkreises Gießen, Anita Schneider. Vom Präsidium des Deutschen Blinden- und Sehbehindertenverbandes (DBSV) nahm Helga Neumann an der Mitgliederversammlung teil. In ihren Grußworten hoben al</w:t>
      </w:r>
      <w:r w:rsidR="00F47C8B" w:rsidRPr="007C41D8">
        <w:rPr>
          <w:color w:val="000000"/>
        </w:rPr>
        <w:t xml:space="preserve">le Redner die Notwendigkeit des </w:t>
      </w:r>
      <w:r w:rsidRPr="007C41D8">
        <w:rPr>
          <w:color w:val="000000"/>
        </w:rPr>
        <w:t>ehrenamtlichen Engagements hervor; dies gilt insbesondere für eine Organisation wie den BSBH, für den die Hilfe zur Selbsthilfe von ganz zentraler Bedeutung ist.</w:t>
      </w:r>
    </w:p>
    <w:p w:rsidR="00936604" w:rsidRPr="007C41D8" w:rsidRDefault="00936604" w:rsidP="006E262A">
      <w:pPr>
        <w:rPr>
          <w:color w:val="000000"/>
        </w:rPr>
      </w:pPr>
      <w:r w:rsidRPr="007C41D8">
        <w:rPr>
          <w:color w:val="000000"/>
        </w:rPr>
        <w:t>Am Vormittag fanden die Neuwahlen zum Landesvorstand statt. Alter und neuer Vorsitzender ist Frank Schäfer (Darmstadt), ebenso wurde Klaus-Jürgen Schwede (Marburg) als stellvertreten</w:t>
      </w:r>
      <w:r w:rsidR="006C09CA" w:rsidRPr="007C41D8">
        <w:rPr>
          <w:color w:val="000000"/>
        </w:rPr>
        <w:t xml:space="preserve">der Vorsitzender in seinem Amt </w:t>
      </w:r>
      <w:r w:rsidRPr="007C41D8">
        <w:rPr>
          <w:color w:val="000000"/>
        </w:rPr>
        <w:t xml:space="preserve">bestätigt. Bei den fünf Mitarbeitern </w:t>
      </w:r>
      <w:r w:rsidRPr="007C41D8">
        <w:rPr>
          <w:color w:val="000000"/>
        </w:rPr>
        <w:br/>
        <w:t xml:space="preserve">im Landesvorstand gab es nur eine Veränderung: Karl Matthias Schäfer (Dieburg) wurde neu in den Vorstand gewählt, da </w:t>
      </w:r>
      <w:proofErr w:type="spellStart"/>
      <w:r w:rsidRPr="007C41D8">
        <w:rPr>
          <w:color w:val="000000"/>
        </w:rPr>
        <w:t>Loc</w:t>
      </w:r>
      <w:proofErr w:type="spellEnd"/>
      <w:r w:rsidRPr="007C41D8">
        <w:rPr>
          <w:color w:val="000000"/>
        </w:rPr>
        <w:t xml:space="preserve"> Link (Marburg) ausgeschieden ist. Wiedergewählt wurden Jürgen Becker (Wehrheim), Brigitte </w:t>
      </w:r>
      <w:proofErr w:type="spellStart"/>
      <w:r w:rsidRPr="007C41D8">
        <w:rPr>
          <w:color w:val="000000"/>
        </w:rPr>
        <w:t>Buchsein</w:t>
      </w:r>
      <w:proofErr w:type="spellEnd"/>
      <w:r w:rsidRPr="007C41D8">
        <w:rPr>
          <w:color w:val="000000"/>
        </w:rPr>
        <w:t xml:space="preserve"> (Oberursel), Michael </w:t>
      </w:r>
      <w:proofErr w:type="spellStart"/>
      <w:r w:rsidRPr="007C41D8">
        <w:rPr>
          <w:color w:val="000000"/>
        </w:rPr>
        <w:t>Doogs</w:t>
      </w:r>
      <w:proofErr w:type="spellEnd"/>
      <w:r w:rsidRPr="007C41D8">
        <w:rPr>
          <w:color w:val="000000"/>
        </w:rPr>
        <w:t xml:space="preserve"> (Marburg) und Dr. Mustapha </w:t>
      </w:r>
      <w:proofErr w:type="spellStart"/>
      <w:r w:rsidRPr="007C41D8">
        <w:rPr>
          <w:color w:val="000000"/>
        </w:rPr>
        <w:t>Ouertani</w:t>
      </w:r>
      <w:proofErr w:type="spellEnd"/>
      <w:r w:rsidRPr="007C41D8">
        <w:rPr>
          <w:color w:val="000000"/>
        </w:rPr>
        <w:t xml:space="preserve"> (Wetzlar).</w:t>
      </w: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F30C03" w:rsidRPr="007C41D8" w:rsidRDefault="00F30C03" w:rsidP="006E262A">
      <w:pPr>
        <w:rPr>
          <w:color w:val="000000"/>
        </w:rPr>
      </w:pPr>
    </w:p>
    <w:p w:rsidR="00F30C03" w:rsidRPr="007C41D8" w:rsidRDefault="00F30C03"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r w:rsidRPr="007C41D8">
        <w:rPr>
          <w:color w:val="000000"/>
        </w:rPr>
        <w:t>Unsere Info-Broschüre für Sie!</w:t>
      </w:r>
    </w:p>
    <w:p w:rsidR="00936604" w:rsidRPr="007C41D8" w:rsidRDefault="00936604" w:rsidP="006E262A">
      <w:pPr>
        <w:rPr>
          <w:color w:val="000000"/>
        </w:rPr>
      </w:pPr>
      <w:r w:rsidRPr="007C41D8">
        <w:rPr>
          <w:rStyle w:val="Text-BOLd"/>
          <w:rFonts w:ascii="Times New Roman" w:hAnsi="Times New Roman"/>
          <w:b w:val="0"/>
          <w:color w:val="000000"/>
        </w:rPr>
        <w:t xml:space="preserve">Ihr </w:t>
      </w:r>
      <w:proofErr w:type="spellStart"/>
      <w:r w:rsidRPr="007C41D8">
        <w:rPr>
          <w:rStyle w:val="Text-BOLd"/>
          <w:rFonts w:ascii="Times New Roman" w:hAnsi="Times New Roman"/>
          <w:b w:val="0"/>
          <w:color w:val="000000"/>
        </w:rPr>
        <w:t>stifterisches</w:t>
      </w:r>
      <w:proofErr w:type="spellEnd"/>
      <w:r w:rsidRPr="007C41D8">
        <w:rPr>
          <w:rStyle w:val="Text-BOLd"/>
          <w:rFonts w:ascii="Times New Roman" w:hAnsi="Times New Roman"/>
          <w:b w:val="0"/>
          <w:color w:val="000000"/>
        </w:rPr>
        <w:t xml:space="preserve"> Engagement</w:t>
      </w:r>
      <w:r w:rsidRPr="007C41D8">
        <w:rPr>
          <w:color w:val="000000"/>
        </w:rPr>
        <w:t xml:space="preserve"> zugunsten der Blindenbund-Stiftung wird steuerlich begünstigt, da Zuwendungen und Vermächtnisse steuerlich absetzbar sind.</w:t>
      </w:r>
    </w:p>
    <w:p w:rsidR="00936604" w:rsidRPr="007C41D8" w:rsidRDefault="00936604" w:rsidP="006E262A">
      <w:pPr>
        <w:rPr>
          <w:color w:val="000000"/>
        </w:rPr>
      </w:pPr>
      <w:r w:rsidRPr="007C41D8">
        <w:rPr>
          <w:color w:val="000000"/>
        </w:rPr>
        <w:t xml:space="preserve">Gerne können Sie </w:t>
      </w:r>
      <w:r w:rsidRPr="007C41D8">
        <w:rPr>
          <w:rStyle w:val="Text-BOLd"/>
          <w:rFonts w:ascii="Times New Roman" w:hAnsi="Times New Roman"/>
          <w:b w:val="0"/>
          <w:color w:val="000000"/>
        </w:rPr>
        <w:t>kostenlos unsere Stiftungs-Informationsbroschüre „Zukunft stiften“</w:t>
      </w:r>
      <w:r w:rsidRPr="007C41D8">
        <w:rPr>
          <w:color w:val="000000"/>
        </w:rPr>
        <w:t xml:space="preserve"> erhalten unter der </w:t>
      </w:r>
      <w:proofErr w:type="spellStart"/>
      <w:r w:rsidRPr="007C41D8">
        <w:rPr>
          <w:color w:val="000000"/>
        </w:rPr>
        <w:t>Tel.Nr</w:t>
      </w:r>
      <w:proofErr w:type="spellEnd"/>
      <w:r w:rsidRPr="007C41D8">
        <w:rPr>
          <w:color w:val="000000"/>
        </w:rPr>
        <w:t xml:space="preserve">.: </w:t>
      </w:r>
      <w:r w:rsidRPr="007C41D8">
        <w:rPr>
          <w:rStyle w:val="Zahlen"/>
          <w:rFonts w:ascii="Times New Roman" w:hAnsi="Times New Roman" w:cs="Times New Roman"/>
          <w:color w:val="000000"/>
        </w:rPr>
        <w:t>069</w:t>
      </w:r>
      <w:r w:rsidRPr="007C41D8">
        <w:rPr>
          <w:color w:val="000000"/>
        </w:rPr>
        <w:t> / </w:t>
      </w:r>
      <w:r w:rsidRPr="007C41D8">
        <w:rPr>
          <w:rStyle w:val="Zahlen"/>
          <w:rFonts w:ascii="Times New Roman" w:hAnsi="Times New Roman" w:cs="Times New Roman"/>
          <w:color w:val="000000"/>
        </w:rPr>
        <w:t>15 05 96 </w:t>
      </w:r>
      <w:r w:rsidRPr="007C41D8">
        <w:rPr>
          <w:rStyle w:val="Zahlen"/>
          <w:rFonts w:ascii="Times New Roman" w:hAnsi="Times New Roman" w:cs="Times New Roman"/>
          <w:color w:val="000000"/>
          <w:w w:val="80"/>
        </w:rPr>
        <w:t>–</w:t>
      </w:r>
      <w:r w:rsidRPr="007C41D8">
        <w:rPr>
          <w:rStyle w:val="Zahlen"/>
          <w:rFonts w:ascii="Times New Roman" w:hAnsi="Times New Roman" w:cs="Times New Roman"/>
          <w:color w:val="000000"/>
        </w:rPr>
        <w:t> 88</w:t>
      </w:r>
      <w:r w:rsidRPr="007C41D8">
        <w:rPr>
          <w:color w:val="000000"/>
        </w:rPr>
        <w:t xml:space="preserve"> oder per E-Mail: j.jerger@bsbh.org </w:t>
      </w: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936604" w:rsidRPr="007C41D8" w:rsidRDefault="00936604" w:rsidP="006E262A">
      <w:pPr>
        <w:rPr>
          <w:color w:val="000000"/>
        </w:rPr>
      </w:pPr>
    </w:p>
    <w:p w:rsidR="00F30C03" w:rsidRPr="007C41D8" w:rsidRDefault="00F30C03" w:rsidP="006E262A">
      <w:pPr>
        <w:rPr>
          <w:color w:val="000000"/>
        </w:rPr>
        <w:sectPr w:rsidR="00F30C03" w:rsidRPr="007C41D8" w:rsidSect="00AC2B4D">
          <w:pgSz w:w="11900" w:h="16840"/>
          <w:pgMar w:top="1134" w:right="0" w:bottom="1134" w:left="1134" w:header="0" w:footer="0" w:gutter="0"/>
          <w:cols w:space="708"/>
          <w:docGrid w:linePitch="360"/>
        </w:sectPr>
      </w:pPr>
    </w:p>
    <w:p w:rsidR="00936604" w:rsidRPr="007C41D8" w:rsidRDefault="00936604" w:rsidP="006E262A">
      <w:pPr>
        <w:rPr>
          <w:color w:val="000000"/>
        </w:rPr>
      </w:pPr>
      <w:r w:rsidRPr="007C41D8">
        <w:rPr>
          <w:color w:val="000000"/>
        </w:rPr>
        <w:t>Seite 2</w:t>
      </w:r>
    </w:p>
    <w:p w:rsidR="00936604" w:rsidRPr="007C41D8" w:rsidRDefault="00936604" w:rsidP="006E262A">
      <w:pPr>
        <w:rPr>
          <w:color w:val="000000"/>
        </w:rPr>
      </w:pPr>
    </w:p>
    <w:p w:rsidR="00936604" w:rsidRPr="007C41D8" w:rsidRDefault="00936604" w:rsidP="006E262A">
      <w:pPr>
        <w:rPr>
          <w:color w:val="000000"/>
        </w:rPr>
      </w:pPr>
      <w:r w:rsidRPr="007C41D8">
        <w:rPr>
          <w:color w:val="000000"/>
        </w:rPr>
        <w:t>Als blinde Informatikerin im Arbeitsalltag voll dabei!</w:t>
      </w:r>
    </w:p>
    <w:p w:rsidR="00936604" w:rsidRPr="007C41D8" w:rsidRDefault="00936604" w:rsidP="006E262A">
      <w:pPr>
        <w:rPr>
          <w:color w:val="000000"/>
        </w:rPr>
      </w:pPr>
    </w:p>
    <w:p w:rsidR="00936604" w:rsidRPr="007C41D8" w:rsidRDefault="00936604" w:rsidP="006E262A">
      <w:pPr>
        <w:rPr>
          <w:rFonts w:eastAsia="ＭＳ 明朝" w:cs="Meta-Bold"/>
          <w:bCs/>
          <w:color w:val="000000"/>
        </w:rPr>
      </w:pPr>
      <w:r w:rsidRPr="007C41D8">
        <w:rPr>
          <w:rFonts w:eastAsia="ＭＳ 明朝" w:cs="Meta-Bold"/>
          <w:bCs/>
          <w:color w:val="000000"/>
        </w:rPr>
        <w:t>Bei der Rückfahrt vom Sommerfest der Blindenbund-Stiftung kam ich in der U-Bahn ins Gespräch mit dem neben mir sitzenden Fahrgast.</w:t>
      </w:r>
    </w:p>
    <w:p w:rsidR="00F47C8B" w:rsidRPr="007C41D8" w:rsidRDefault="00F47C8B" w:rsidP="006E262A">
      <w:pPr>
        <w:rPr>
          <w:rFonts w:eastAsia="ＭＳ 明朝" w:cs="Meta-Bold"/>
          <w:bCs/>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Schon durch den Blindenstock sind die Menschen um mich herum meist aufmerksam geworden und sind neugierig. Wenn ich dann meinen Organizer ohne Bildschirm und mit spezieller Tastatur, den speziellen MP</w:t>
      </w:r>
      <w:r w:rsidRPr="007C41D8">
        <w:rPr>
          <w:rFonts w:eastAsia="ＭＳ 明朝" w:cs="Meta-Caps"/>
          <w:color w:val="000000"/>
        </w:rPr>
        <w:t>3</w:t>
      </w:r>
      <w:r w:rsidRPr="007C41D8">
        <w:rPr>
          <w:rFonts w:eastAsia="ＭＳ 明朝" w:cs="Meta-Normal"/>
          <w:color w:val="000000"/>
        </w:rPr>
        <w:t>-Player oder das sprechende Handy auspacke, um die Fahrzeit gut zu nutzen, entwickeln sich oft auch intensivere Gespräche.</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Bold"/>
          <w:bCs/>
          <w:color w:val="000000"/>
        </w:rPr>
      </w:pPr>
      <w:r w:rsidRPr="007C41D8">
        <w:rPr>
          <w:rFonts w:eastAsia="ＭＳ 明朝" w:cs="Meta-Normal"/>
          <w:color w:val="000000"/>
        </w:rPr>
        <w:t xml:space="preserve">Wie diese Hilfsmittel funktionieren und was mit ihnen alles möglich ist – all das fasziniert die Menschen sehr und oft ergeben sich so auch Fragen zum Arbeitsplatz. Etwa ob eine Berufstätigkeit trotz Seheinschränkung überhaupt möglich ist und wie der Arbeitsalltag sich dann konkret darstellt. Bei der Beantwortung könnte ich mich sehr kurz fassen. </w:t>
      </w:r>
      <w:r w:rsidR="006C09CA" w:rsidRPr="007C41D8">
        <w:rPr>
          <w:rFonts w:eastAsia="ＭＳ 明朝" w:cs="Meta-Bold"/>
          <w:bCs/>
          <w:color w:val="000000"/>
        </w:rPr>
        <w:t>Ja, unser Arbeits</w:t>
      </w:r>
      <w:r w:rsidRPr="007C41D8">
        <w:rPr>
          <w:rFonts w:eastAsia="ＭＳ 明朝" w:cs="Meta-Bold"/>
          <w:bCs/>
          <w:color w:val="000000"/>
        </w:rPr>
        <w:t>alltag lässt sich auch für Blinde und Sehbehinderte gut bewältigen und es läuft bei uns oftmals wirklich ideal.</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Aber meist bleibt doch, wie auch diesmal, zum Glück mehr Zeit, die Situation genauer zu beschreiben: Als ich vor 14 Jahren wegen meines Bewerbungsgespräches bei dem </w:t>
      </w:r>
      <w:r w:rsidRPr="007C41D8">
        <w:rPr>
          <w:rFonts w:eastAsia="ＭＳ 明朝" w:cs="Meta-Bold"/>
          <w:bCs/>
          <w:color w:val="000000"/>
        </w:rPr>
        <w:t>Versicherungsunternehmen Alte Leipziger</w:t>
      </w:r>
      <w:r w:rsidRPr="007C41D8">
        <w:rPr>
          <w:rFonts w:eastAsia="ＭＳ 明朝" w:cs="Meta-Normal"/>
          <w:color w:val="000000"/>
        </w:rPr>
        <w:t xml:space="preserve"> nach Oberursel fuhr, erwartete ich – wenn ich ehrlich bin – von diesem ersten Kontakt wenig. Aber hier war es ganz anders. Das erste und gleichzeitig </w:t>
      </w:r>
      <w:r w:rsidRPr="007C41D8">
        <w:rPr>
          <w:rFonts w:eastAsia="ＭＳ 明朝" w:cs="Meta-Normal"/>
          <w:color w:val="000000"/>
        </w:rPr>
        <w:br/>
        <w:t>einzige Bewerbungsgespräch bei der Alten Leipziger verlief äußerst positiv. Alle Punkte, seien es behinderungsspezifische Besonderheiten oder aber inhaltliche Aspekte, konnten direkt bei diesem Termin geklärt werden und so endete das Gespräch gleich mit der Zusage und der Überlegung, wann ich meine Stelle antreten könnte.</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Und so, wie das Bewerbungsgespräch verlief, stellt sich dann auch der Alltag dar. </w:t>
      </w:r>
      <w:r w:rsidRPr="007C41D8">
        <w:rPr>
          <w:rFonts w:eastAsia="ＭＳ 明朝" w:cs="Meta-Bold"/>
          <w:bCs/>
          <w:color w:val="000000"/>
        </w:rPr>
        <w:t>Ich empfinde den Umgang der K</w:t>
      </w:r>
      <w:r w:rsidR="006C09CA" w:rsidRPr="007C41D8">
        <w:rPr>
          <w:rFonts w:eastAsia="ＭＳ 明朝" w:cs="Meta-Bold"/>
          <w:bCs/>
          <w:color w:val="000000"/>
        </w:rPr>
        <w:t xml:space="preserve">ollegen mit meiner Behinderung </w:t>
      </w:r>
      <w:r w:rsidRPr="007C41D8">
        <w:rPr>
          <w:rFonts w:eastAsia="ＭＳ 明朝" w:cs="Meta-Bold"/>
          <w:bCs/>
          <w:color w:val="000000"/>
        </w:rPr>
        <w:t>gerade im rechten Maß aus Normalität und Rücksichtnahme.</w:t>
      </w:r>
    </w:p>
    <w:p w:rsidR="00936604" w:rsidRPr="007C41D8" w:rsidRDefault="00936604" w:rsidP="006E262A">
      <w:pPr>
        <w:rPr>
          <w:rFonts w:eastAsia="ＭＳ 明朝" w:cs="Meta-Normal"/>
          <w:color w:val="000000"/>
        </w:rPr>
      </w:pPr>
      <w:r w:rsidRPr="007C41D8">
        <w:rPr>
          <w:rFonts w:eastAsia="ＭＳ 明朝" w:cs="Meta-Normal"/>
          <w:color w:val="000000"/>
        </w:rPr>
        <w:t>No</w:t>
      </w:r>
      <w:r w:rsidR="006C09CA" w:rsidRPr="007C41D8">
        <w:rPr>
          <w:rFonts w:eastAsia="ＭＳ 明朝" w:cs="Meta-Normal"/>
          <w:color w:val="000000"/>
        </w:rPr>
        <w:t xml:space="preserve">rmalität – das heißt, dass ich </w:t>
      </w:r>
      <w:r w:rsidRPr="007C41D8">
        <w:rPr>
          <w:rFonts w:eastAsia="ＭＳ 明朝" w:cs="Meta-Normal"/>
          <w:color w:val="000000"/>
        </w:rPr>
        <w:t>na</w:t>
      </w:r>
      <w:r w:rsidR="006C09CA" w:rsidRPr="007C41D8">
        <w:rPr>
          <w:rFonts w:eastAsia="ＭＳ 明朝" w:cs="Meta-Normal"/>
          <w:color w:val="000000"/>
        </w:rPr>
        <w:t xml:space="preserve">türlich meinen Aufgabenbereich </w:t>
      </w:r>
      <w:r w:rsidRPr="007C41D8">
        <w:rPr>
          <w:rFonts w:eastAsia="ＭＳ 明朝" w:cs="Meta-Normal"/>
          <w:color w:val="000000"/>
        </w:rPr>
        <w:t xml:space="preserve">habe, wo konkrete Ergebnisse von </w:t>
      </w:r>
      <w:r w:rsidRPr="007C41D8">
        <w:rPr>
          <w:rFonts w:eastAsia="ＭＳ 明朝" w:cs="Meta-Normal"/>
          <w:color w:val="000000"/>
        </w:rPr>
        <w:br/>
        <w:t xml:space="preserve">mir erwartet werden.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Tätig bin ich in der </w:t>
      </w:r>
      <w:r w:rsidRPr="007C41D8">
        <w:rPr>
          <w:rFonts w:eastAsia="ＭＳ 明朝" w:cs="Meta-Bold"/>
          <w:bCs/>
          <w:color w:val="000000"/>
        </w:rPr>
        <w:t xml:space="preserve">Anwendungsentwicklung </w:t>
      </w:r>
      <w:r w:rsidRPr="007C41D8">
        <w:rPr>
          <w:rFonts w:eastAsia="ＭＳ 明朝" w:cs="Meta-Normal"/>
          <w:color w:val="000000"/>
        </w:rPr>
        <w:t>bei der</w:t>
      </w:r>
      <w:r w:rsidRPr="007C41D8">
        <w:rPr>
          <w:rFonts w:eastAsia="ＭＳ 明朝" w:cs="Meta-Bold"/>
          <w:bCs/>
          <w:color w:val="000000"/>
        </w:rPr>
        <w:t xml:space="preserve"> </w:t>
      </w:r>
      <w:r w:rsidRPr="007C41D8">
        <w:rPr>
          <w:rFonts w:eastAsia="ＭＳ 明朝" w:cs="Meta-Normal"/>
          <w:color w:val="000000"/>
        </w:rPr>
        <w:t xml:space="preserve">Alten Leipziger. </w:t>
      </w:r>
      <w:r w:rsidRPr="007C41D8">
        <w:rPr>
          <w:rFonts w:eastAsia="ＭＳ 明朝" w:cs="Meta-Normal"/>
          <w:color w:val="000000"/>
        </w:rPr>
        <w:br/>
        <w:t>In unserem Bereich erfolgt der automatisierte Test der im Haus erstellten Software. Diese Software entwickelt sich auf Grund neuer Tarife, neuer Produkte und gesetzlicher Vorgaben immer weiter und es muss sichergestellt werden, dass die durch die Software ermittelten Werte stets korrekt sind. Dabei kann es in bestimmten Phasen schon dazu kommen, dass die Arbeitsbelastung sehr hoch ist. Aber zur Normalität gehört es dann für mich als Blinde auch, dass man diese Anforderungen dennoch in angemessener Zeit erfüllt, andere anliegende Aufgaben erledigt und die Urlaubsplanung entsprechend anpasst.</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Bei der Arbeit nutze ich spezielle Hilfsmittel: Ein Programm, das den Bildschirmi</w:t>
      </w:r>
      <w:r w:rsidR="006C09CA" w:rsidRPr="007C41D8">
        <w:rPr>
          <w:rFonts w:eastAsia="ＭＳ 明朝" w:cs="Meta-Normal"/>
          <w:color w:val="000000"/>
        </w:rPr>
        <w:t xml:space="preserve">nhalt in Sprache und </w:t>
      </w:r>
      <w:r w:rsidRPr="007C41D8">
        <w:rPr>
          <w:rFonts w:eastAsia="ＭＳ 明朝" w:cs="Meta-Normal"/>
          <w:color w:val="000000"/>
        </w:rPr>
        <w:t>„Braille“ umsetzt, d.</w:t>
      </w:r>
      <w:r w:rsidRPr="007C41D8">
        <w:rPr>
          <w:rFonts w:eastAsia="ＭＳ 明朝"/>
          <w:color w:val="000000"/>
        </w:rPr>
        <w:t> </w:t>
      </w:r>
      <w:r w:rsidRPr="007C41D8">
        <w:rPr>
          <w:rFonts w:eastAsia="ＭＳ 明朝" w:cs="Meta-Normal"/>
          <w:color w:val="000000"/>
        </w:rPr>
        <w:t xml:space="preserve">h. eine an den PC angeschlossene </w:t>
      </w:r>
      <w:proofErr w:type="spellStart"/>
      <w:r w:rsidRPr="007C41D8">
        <w:rPr>
          <w:rFonts w:eastAsia="ＭＳ 明朝" w:cs="Meta-Normal"/>
          <w:color w:val="000000"/>
        </w:rPr>
        <w:t>Braillezeile</w:t>
      </w:r>
      <w:proofErr w:type="spellEnd"/>
      <w:r w:rsidRPr="007C41D8">
        <w:rPr>
          <w:rFonts w:eastAsia="ＭＳ 明朝" w:cs="Meta-Normal"/>
          <w:color w:val="000000"/>
        </w:rPr>
        <w:t xml:space="preserve">, auf der ich den Text lese, und einen speziellen Organizer, mit dem ich etwa auch bei Besprechungen Notizen machen kann. </w:t>
      </w:r>
      <w:r w:rsidRPr="007C41D8">
        <w:rPr>
          <w:rFonts w:eastAsia="ＭＳ 明朝" w:cs="Meta-Bold"/>
          <w:bCs/>
          <w:color w:val="000000"/>
        </w:rPr>
        <w:t>So ist es mir möglich, fast all das, was Kollegen auf dem Bildschirm sehen, entsprechend zu erfassen.</w:t>
      </w:r>
      <w:r w:rsidRPr="007C41D8">
        <w:rPr>
          <w:rFonts w:eastAsia="ＭＳ 明朝" w:cs="Meta-Normal"/>
          <w:color w:val="000000"/>
        </w:rPr>
        <w:t xml:space="preserve"> Mit dieser speziellen Soft- und Hardware kann ich etwa auch sehr umfangreiche </w:t>
      </w:r>
      <w:proofErr w:type="spellStart"/>
      <w:r w:rsidRPr="007C41D8">
        <w:rPr>
          <w:rFonts w:eastAsia="ＭＳ 明朝" w:cs="Meta-Normal"/>
          <w:color w:val="000000"/>
        </w:rPr>
        <w:t>Exceldateien</w:t>
      </w:r>
      <w:proofErr w:type="spellEnd"/>
      <w:r w:rsidRPr="007C41D8">
        <w:rPr>
          <w:rFonts w:eastAsia="ＭＳ 明朝" w:cs="Meta-Normal"/>
          <w:color w:val="000000"/>
        </w:rPr>
        <w:t xml:space="preserve"> bearbeiten, </w:t>
      </w:r>
      <w:r w:rsidRPr="007C41D8">
        <w:rPr>
          <w:rFonts w:eastAsia="ＭＳ 明朝" w:cs="Meta-Bold"/>
          <w:bCs/>
          <w:color w:val="000000"/>
        </w:rPr>
        <w:t>bin in manchen Fällen sogar deutlich schneller als die sehenden Kollegen</w:t>
      </w:r>
      <w:r w:rsidRPr="007C41D8">
        <w:rPr>
          <w:rFonts w:eastAsia="ＭＳ 明朝" w:cs="Meta-Normal"/>
          <w:color w:val="000000"/>
        </w:rPr>
        <w:t>. Ähnliches gilt auch für die Arbeit in Textverarbeitungsprogrammen.</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spacing w:val="-2"/>
        </w:rPr>
      </w:pPr>
      <w:r w:rsidRPr="007C41D8">
        <w:rPr>
          <w:rFonts w:eastAsia="ＭＳ 明朝" w:cs="Meta-Normal"/>
          <w:color w:val="000000"/>
          <w:spacing w:val="-2"/>
        </w:rPr>
        <w:t xml:space="preserve">Und bei all den Kleinigkeiten, die immer einmal auftreten, ist es unkompliziert, die Kollegen um Unterstützung </w:t>
      </w:r>
      <w:r w:rsidRPr="007C41D8">
        <w:rPr>
          <w:rFonts w:eastAsia="ＭＳ 明朝" w:cs="Meta-Normal"/>
          <w:color w:val="000000"/>
          <w:spacing w:val="-2"/>
        </w:rPr>
        <w:br/>
        <w:t>zu b</w:t>
      </w:r>
      <w:r w:rsidR="00F47C8B" w:rsidRPr="007C41D8">
        <w:rPr>
          <w:rFonts w:eastAsia="ＭＳ 明朝" w:cs="Meta-Normal"/>
          <w:color w:val="000000"/>
          <w:spacing w:val="-2"/>
        </w:rPr>
        <w:t xml:space="preserve">itten – sei es bei Programmen, </w:t>
      </w:r>
      <w:r w:rsidRPr="007C41D8">
        <w:rPr>
          <w:rFonts w:eastAsia="ＭＳ 明朝" w:cs="Meta-Normal"/>
          <w:color w:val="000000"/>
          <w:spacing w:val="-2"/>
        </w:rPr>
        <w:t xml:space="preserve">die </w:t>
      </w:r>
      <w:r w:rsidR="006C09CA" w:rsidRPr="007C41D8">
        <w:rPr>
          <w:rFonts w:eastAsia="ＭＳ 明朝" w:cs="Meta-Normal"/>
          <w:color w:val="000000"/>
          <w:spacing w:val="-2"/>
        </w:rPr>
        <w:t xml:space="preserve">man nur selten nutzt, oder bei </w:t>
      </w:r>
      <w:r w:rsidRPr="007C41D8">
        <w:rPr>
          <w:rFonts w:eastAsia="ＭＳ 明朝" w:cs="Meta-Normal"/>
          <w:color w:val="000000"/>
          <w:spacing w:val="-2"/>
        </w:rPr>
        <w:t>bestimmten Fehlern, wo mir einfach im wahrsten Sinne des Wortes die Übersicht fehlt. Ebenfalls erhalte ich von der Personalabteilung und der Behindertenvertretung stets die Hilfe, die ich brauche. So wurden etwa im Treppenhaus für mich Braille-Beschriftungen am Geländer angebracht. Aber auch bei den „kleinen Dingen“ des Alltags kann ich mich auf die Kolle</w:t>
      </w:r>
      <w:r w:rsidR="006C09CA" w:rsidRPr="007C41D8">
        <w:rPr>
          <w:rFonts w:eastAsia="ＭＳ 明朝" w:cs="Meta-Normal"/>
          <w:color w:val="000000"/>
          <w:spacing w:val="-2"/>
        </w:rPr>
        <w:t xml:space="preserve">gen verlassen. </w:t>
      </w:r>
      <w:r w:rsidR="006C09CA" w:rsidRPr="007C41D8">
        <w:rPr>
          <w:rFonts w:eastAsia="ＭＳ 明朝" w:cs="Meta-Normal"/>
          <w:color w:val="000000"/>
          <w:spacing w:val="-2"/>
        </w:rPr>
        <w:br/>
        <w:t xml:space="preserve">Sei es bei der Unterstützung beim </w:t>
      </w:r>
      <w:r w:rsidRPr="007C41D8">
        <w:rPr>
          <w:rFonts w:eastAsia="ＭＳ 明朝" w:cs="Meta-Normal"/>
          <w:color w:val="000000"/>
          <w:spacing w:val="-2"/>
        </w:rPr>
        <w:t>Mittagessen – beim Aussuchen de</w:t>
      </w:r>
      <w:r w:rsidR="006C09CA" w:rsidRPr="007C41D8">
        <w:rPr>
          <w:rFonts w:eastAsia="ＭＳ 明朝" w:cs="Meta-Normal"/>
          <w:color w:val="000000"/>
          <w:spacing w:val="-2"/>
        </w:rPr>
        <w:t xml:space="preserve">r Gerichte oder dem Tragen des </w:t>
      </w:r>
      <w:r w:rsidRPr="007C41D8">
        <w:rPr>
          <w:rFonts w:eastAsia="ＭＳ 明朝" w:cs="Meta-Normal"/>
          <w:color w:val="000000"/>
          <w:spacing w:val="-2"/>
        </w:rPr>
        <w:t>Tabletts –, dem Vorlesen von maschinell nicht lesbaren Texten oder aber dem Ausfüllen von Formularen sowie dem Hinweis auf Hindernisse im Haus. Und ich sc</w:t>
      </w:r>
      <w:r w:rsidR="006C09CA" w:rsidRPr="007C41D8">
        <w:rPr>
          <w:rFonts w:eastAsia="ＭＳ 明朝" w:cs="Meta-Normal"/>
          <w:color w:val="000000"/>
          <w:spacing w:val="-2"/>
        </w:rPr>
        <w:t xml:space="preserve">hätze es auch sehr, dass meine </w:t>
      </w:r>
      <w:r w:rsidRPr="007C41D8">
        <w:rPr>
          <w:rFonts w:eastAsia="ＭＳ 明朝" w:cs="Meta-Normal"/>
          <w:color w:val="000000"/>
          <w:spacing w:val="-2"/>
        </w:rPr>
        <w:t xml:space="preserve">Kollegen sehr entgegenkommend bei der Terminplanung sind.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Bei</w:t>
      </w:r>
      <w:r w:rsidR="006C09CA" w:rsidRPr="007C41D8">
        <w:rPr>
          <w:rFonts w:eastAsia="ＭＳ 明朝" w:cs="Meta-Normal"/>
          <w:color w:val="000000"/>
        </w:rPr>
        <w:t xml:space="preserve"> so manchem Urlaub bin ich auf </w:t>
      </w:r>
      <w:r w:rsidRPr="007C41D8">
        <w:rPr>
          <w:rFonts w:eastAsia="ＭＳ 明朝" w:cs="Meta-Normal"/>
          <w:color w:val="000000"/>
        </w:rPr>
        <w:t>einen bestimmten Termin angewiesen, da es nur dann ein blindenspezifisches Angebot gibt. Aber selbst wenn dieser Termin dann in Bezug auf die Arbeit nicht günstig liegt, ist es doch meist möglich, dass ich ihn dennoch wahrnehme. Auch wird akzeptiert, dass ich im</w:t>
      </w:r>
      <w:r w:rsidR="006C09CA" w:rsidRPr="007C41D8">
        <w:rPr>
          <w:rFonts w:eastAsia="ＭＳ 明朝" w:cs="Meta-Normal"/>
          <w:color w:val="000000"/>
        </w:rPr>
        <w:t xml:space="preserve">mer einmal wieder ehrenamtlich </w:t>
      </w:r>
      <w:r w:rsidRPr="007C41D8">
        <w:rPr>
          <w:rFonts w:eastAsia="ＭＳ 明朝" w:cs="Meta-Normal"/>
          <w:color w:val="000000"/>
        </w:rPr>
        <w:t>unterwegs bin – nicht alle derartigen Termine liegen in einer arbeitnehmerfreund</w:t>
      </w:r>
      <w:r w:rsidR="006C09CA" w:rsidRPr="007C41D8">
        <w:rPr>
          <w:rFonts w:eastAsia="ＭＳ 明朝" w:cs="Meta-Normal"/>
          <w:color w:val="000000"/>
        </w:rPr>
        <w:t xml:space="preserve">lichen Zeit. Sicherlich ist es </w:t>
      </w:r>
      <w:r w:rsidRPr="007C41D8">
        <w:rPr>
          <w:rFonts w:eastAsia="ＭＳ 明朝" w:cs="Meta-Normal"/>
          <w:color w:val="000000"/>
        </w:rPr>
        <w:t xml:space="preserve">dabei natürlich auch wichtig, dass </w:t>
      </w:r>
      <w:r w:rsidRPr="007C41D8">
        <w:rPr>
          <w:rFonts w:eastAsia="ＭＳ 明朝" w:cs="Meta-Normal"/>
          <w:color w:val="000000"/>
          <w:spacing w:val="-1"/>
        </w:rPr>
        <w:t xml:space="preserve">ich trotzdem meine Aufgaben erfülle und die Gleitzeitregelung nutzen kann. </w:t>
      </w:r>
      <w:r w:rsidRPr="007C41D8">
        <w:rPr>
          <w:rFonts w:eastAsia="ＭＳ 明朝" w:cs="Meta-Normal"/>
          <w:color w:val="000000"/>
        </w:rPr>
        <w:t xml:space="preserve">Was man unabhängig von der speziellen Situation daher sicher sagen kann: </w:t>
      </w:r>
      <w:r w:rsidRPr="007C41D8">
        <w:rPr>
          <w:rFonts w:eastAsia="ＭＳ 明朝" w:cs="Meta-Bold"/>
          <w:bCs/>
          <w:color w:val="000000"/>
        </w:rPr>
        <w:t>Wenn man einen zu seinen Fähigkeiten passenden Arbeitsplatz findet, die technische Ausstattung gegeben ist un</w:t>
      </w:r>
      <w:r w:rsidR="006C09CA" w:rsidRPr="007C41D8">
        <w:rPr>
          <w:rFonts w:eastAsia="ＭＳ 明朝" w:cs="Meta-Bold"/>
          <w:bCs/>
          <w:color w:val="000000"/>
        </w:rPr>
        <w:t xml:space="preserve">d eine Atmosphäre herrscht, wo </w:t>
      </w:r>
      <w:r w:rsidRPr="007C41D8">
        <w:rPr>
          <w:rFonts w:eastAsia="ＭＳ 明朝" w:cs="Meta-Bold"/>
          <w:bCs/>
          <w:color w:val="000000"/>
        </w:rPr>
        <w:t>alle Fragen gut kommuniziert und so gelöst werden können, ist eine Tätigkeit möglich, von der die Firma profitiert, und auch der Arbeitnehmer sich angeme</w:t>
      </w:r>
      <w:r w:rsidR="006C09CA" w:rsidRPr="007C41D8">
        <w:rPr>
          <w:rFonts w:eastAsia="ＭＳ 明朝" w:cs="Meta-Bold"/>
          <w:bCs/>
          <w:color w:val="000000"/>
        </w:rPr>
        <w:t xml:space="preserve">ssen einbringen kann, da er im </w:t>
      </w:r>
      <w:r w:rsidRPr="007C41D8">
        <w:rPr>
          <w:rFonts w:eastAsia="ＭＳ 明朝" w:cs="Meta-Bold"/>
          <w:bCs/>
          <w:color w:val="000000"/>
        </w:rPr>
        <w:t>Arbeitsumfeld integriert ist.</w:t>
      </w:r>
      <w:r w:rsidRPr="007C41D8">
        <w:rPr>
          <w:rFonts w:eastAsia="ＭＳ 明朝" w:cs="Meta-Normal"/>
          <w:color w:val="000000"/>
        </w:rPr>
        <w:t xml:space="preserve">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Wichtige Aufgabe der Selbsthilfe ist es, Arbeitgeber über die Möglichkeiten zu informieren, dass und wie es Menschen auch mit Behinderung möglich ist, ihre Aufgaben zu erfüllen und Menschen mit Seheinschränkungen zu beraten. Wichtig ist auch, adäquate Trainings zu vermitteln mit dem Ziel, di</w:t>
      </w:r>
      <w:r w:rsidR="006C09CA" w:rsidRPr="007C41D8">
        <w:rPr>
          <w:rFonts w:eastAsia="ＭＳ 明朝" w:cs="Meta-Normal"/>
          <w:color w:val="000000"/>
        </w:rPr>
        <w:t xml:space="preserve">e bestehenden Fertigkeiten gut </w:t>
      </w:r>
      <w:r w:rsidRPr="007C41D8">
        <w:rPr>
          <w:rFonts w:eastAsia="ＭＳ 明朝" w:cs="Meta-Normal"/>
          <w:color w:val="000000"/>
        </w:rPr>
        <w:t>einzu</w:t>
      </w:r>
      <w:r w:rsidR="006C09CA" w:rsidRPr="007C41D8">
        <w:rPr>
          <w:rFonts w:eastAsia="ＭＳ 明朝" w:cs="Meta-Normal"/>
          <w:color w:val="000000"/>
        </w:rPr>
        <w:t xml:space="preserve">bringen und zu lernen, mit den </w:t>
      </w:r>
      <w:r w:rsidRPr="007C41D8">
        <w:rPr>
          <w:rFonts w:eastAsia="ＭＳ 明朝" w:cs="Meta-Normal"/>
          <w:color w:val="000000"/>
        </w:rPr>
        <w:t>behinderungsspezifischen Besonderheiten umzugehen.</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Bold"/>
          <w:bCs/>
          <w:color w:val="000000"/>
        </w:rPr>
      </w:pPr>
      <w:r w:rsidRPr="007C41D8">
        <w:rPr>
          <w:rFonts w:eastAsia="ＭＳ 明朝" w:cs="Meta-Bold"/>
          <w:bCs/>
          <w:color w:val="000000"/>
        </w:rPr>
        <w:t xml:space="preserve">Brigitte </w:t>
      </w:r>
      <w:proofErr w:type="spellStart"/>
      <w:r w:rsidRPr="007C41D8">
        <w:rPr>
          <w:rFonts w:eastAsia="ＭＳ 明朝" w:cs="Meta-Bold"/>
          <w:bCs/>
          <w:color w:val="000000"/>
        </w:rPr>
        <w:t>Buchsein</w:t>
      </w:r>
      <w:proofErr w:type="spellEnd"/>
    </w:p>
    <w:p w:rsidR="00936604" w:rsidRPr="007C41D8" w:rsidRDefault="00936604" w:rsidP="006E262A">
      <w:pPr>
        <w:rPr>
          <w:rFonts w:eastAsia="ＭＳ 明朝" w:cs="Meta-Normal"/>
          <w:color w:val="000000"/>
        </w:rPr>
      </w:pPr>
      <w:r w:rsidRPr="007C41D8">
        <w:rPr>
          <w:rFonts w:eastAsia="ＭＳ 明朝" w:cs="Meta-Normal"/>
          <w:color w:val="000000"/>
        </w:rPr>
        <w:t>Mitglied des BSBH-Landesvorstandes</w:t>
      </w:r>
    </w:p>
    <w:p w:rsidR="00936604" w:rsidRPr="007C41D8" w:rsidRDefault="00936604" w:rsidP="006E262A">
      <w:pPr>
        <w:rPr>
          <w:color w:val="000000"/>
        </w:rPr>
      </w:pPr>
    </w:p>
    <w:p w:rsidR="00936604" w:rsidRPr="007C41D8" w:rsidRDefault="00936604" w:rsidP="006E262A">
      <w:pPr>
        <w:rPr>
          <w:color w:val="000000"/>
        </w:rPr>
      </w:pPr>
    </w:p>
    <w:p w:rsidR="00F47C8B" w:rsidRPr="007C41D8" w:rsidRDefault="00F47C8B" w:rsidP="006E262A">
      <w:pPr>
        <w:rPr>
          <w:color w:val="000000"/>
        </w:rPr>
        <w:sectPr w:rsidR="00F47C8B" w:rsidRPr="007C41D8" w:rsidSect="00AC2B4D">
          <w:pgSz w:w="11900" w:h="16840"/>
          <w:pgMar w:top="1134" w:right="0" w:bottom="1134" w:left="1134" w:header="0" w:footer="0" w:gutter="0"/>
          <w:cols w:space="708"/>
          <w:docGrid w:linePitch="360"/>
        </w:sectPr>
      </w:pPr>
    </w:p>
    <w:p w:rsidR="00936604" w:rsidRPr="007C41D8" w:rsidRDefault="00936604" w:rsidP="006E262A">
      <w:pPr>
        <w:rPr>
          <w:color w:val="000000"/>
        </w:rPr>
      </w:pPr>
      <w:r w:rsidRPr="007C41D8">
        <w:rPr>
          <w:color w:val="000000"/>
        </w:rPr>
        <w:t>Seite 3</w:t>
      </w:r>
    </w:p>
    <w:p w:rsidR="00936604" w:rsidRPr="007C41D8" w:rsidRDefault="00936604" w:rsidP="006E262A">
      <w:pPr>
        <w:rPr>
          <w:color w:val="000000"/>
        </w:rPr>
      </w:pPr>
    </w:p>
    <w:p w:rsidR="00936604" w:rsidRPr="007C41D8" w:rsidRDefault="00936604" w:rsidP="006E262A">
      <w:pPr>
        <w:rPr>
          <w:rFonts w:eastAsia="ＭＳ 明朝" w:cs="Meta-Bold"/>
          <w:bCs/>
          <w:color w:val="000000"/>
        </w:rPr>
      </w:pPr>
      <w:r w:rsidRPr="007C41D8">
        <w:rPr>
          <w:rFonts w:eastAsia="ＭＳ 明朝" w:cs="Meta-Bold"/>
          <w:bCs/>
          <w:color w:val="000000"/>
        </w:rPr>
        <w:t xml:space="preserve">Erstes Konzert der </w:t>
      </w:r>
      <w:proofErr w:type="spellStart"/>
      <w:r w:rsidRPr="007C41D8">
        <w:rPr>
          <w:rFonts w:eastAsia="ＭＳ 明朝" w:cs="Meta-Bold"/>
          <w:bCs/>
          <w:color w:val="000000"/>
        </w:rPr>
        <w:t>hr</w:t>
      </w:r>
      <w:proofErr w:type="spellEnd"/>
      <w:r w:rsidRPr="007C41D8">
        <w:rPr>
          <w:rFonts w:eastAsia="ＭＳ 明朝" w:cs="Meta-Bold"/>
          <w:bCs/>
          <w:color w:val="000000"/>
        </w:rPr>
        <w:t>-Bigband zugunsten der Blindenbund-Stiftung</w:t>
      </w:r>
      <w:r w:rsidR="00F47C8B" w:rsidRPr="007C41D8">
        <w:rPr>
          <w:rFonts w:eastAsia="ＭＳ 明朝" w:cs="Meta-Bold"/>
          <w:bCs/>
          <w:color w:val="000000"/>
        </w:rPr>
        <w:t xml:space="preserve"> </w:t>
      </w:r>
      <w:r w:rsidRPr="007C41D8">
        <w:rPr>
          <w:rFonts w:eastAsia="ＭＳ 明朝" w:cs="Meta-Bold"/>
          <w:bCs/>
          <w:color w:val="000000"/>
        </w:rPr>
        <w:t xml:space="preserve">am </w:t>
      </w:r>
      <w:r w:rsidRPr="007C41D8">
        <w:rPr>
          <w:rFonts w:eastAsia="ＭＳ 明朝" w:cs="MetaPlusBold-Caps"/>
          <w:color w:val="000000"/>
        </w:rPr>
        <w:t>16.12.2012</w:t>
      </w:r>
    </w:p>
    <w:p w:rsidR="00936604" w:rsidRPr="007C41D8" w:rsidRDefault="00936604" w:rsidP="006E262A">
      <w:pPr>
        <w:rPr>
          <w:rFonts w:eastAsia="ＭＳ 明朝" w:cs="Meta-Bold"/>
          <w:bCs/>
          <w:color w:val="000000"/>
        </w:rPr>
      </w:pPr>
      <w:r w:rsidRPr="007C41D8">
        <w:rPr>
          <w:rFonts w:eastAsia="ＭＳ 明朝" w:cs="Meta-Bold"/>
          <w:bCs/>
          <w:color w:val="000000"/>
        </w:rPr>
        <w:t xml:space="preserve">Am dritten Adventssonntag, dem </w:t>
      </w:r>
      <w:r w:rsidRPr="007C41D8">
        <w:rPr>
          <w:rFonts w:eastAsia="ＭＳ 明朝" w:cs="MetaPlusBold-Caps"/>
          <w:color w:val="000000"/>
        </w:rPr>
        <w:t>16.12.2012</w:t>
      </w:r>
      <w:r w:rsidRPr="007C41D8">
        <w:rPr>
          <w:rFonts w:eastAsia="ＭＳ 明朝" w:cs="Meta-Bold"/>
          <w:bCs/>
          <w:color w:val="000000"/>
        </w:rPr>
        <w:t xml:space="preserve">, um </w:t>
      </w:r>
      <w:r w:rsidRPr="007C41D8">
        <w:rPr>
          <w:rFonts w:eastAsia="ＭＳ 明朝" w:cs="MetaPlusBold-Caps"/>
          <w:color w:val="000000"/>
        </w:rPr>
        <w:t>11</w:t>
      </w:r>
      <w:r w:rsidRPr="007C41D8">
        <w:rPr>
          <w:rFonts w:eastAsia="ＭＳ 明朝" w:cs="Meta-Bold"/>
          <w:bCs/>
          <w:color w:val="000000"/>
        </w:rPr>
        <w:t xml:space="preserve"> Uhr, wird es zugunsten der Blindenbund-Stiftung im Kurhaus Wiesbaden ein vorweihnachtliches Konzert geben.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Hierfür konnte erstmalig die </w:t>
      </w:r>
      <w:proofErr w:type="spellStart"/>
      <w:r w:rsidRPr="007C41D8">
        <w:rPr>
          <w:rFonts w:eastAsia="ＭＳ 明朝" w:cs="Meta-Normal"/>
          <w:color w:val="000000"/>
        </w:rPr>
        <w:t>hr</w:t>
      </w:r>
      <w:proofErr w:type="spellEnd"/>
      <w:r w:rsidRPr="007C41D8">
        <w:rPr>
          <w:rFonts w:eastAsia="ＭＳ 明朝" w:cs="Meta-Normal"/>
          <w:color w:val="000000"/>
        </w:rPr>
        <w:t>-Bigband gewonnen werden sowie der erst kürzlich mit dem deutschen Radiopreis ausgezeichnete Moderator Werner Reinke, der vielen sicherlich durch seine Sendungen in hr</w:t>
      </w:r>
      <w:r w:rsidRPr="007C41D8">
        <w:rPr>
          <w:rFonts w:eastAsia="ＭＳ 明朝" w:cs="Meta-Caps"/>
          <w:color w:val="000000"/>
        </w:rPr>
        <w:t>1</w:t>
      </w:r>
      <w:r w:rsidR="00F47C8B" w:rsidRPr="007C41D8">
        <w:rPr>
          <w:rFonts w:eastAsia="ＭＳ 明朝" w:cs="Meta-Normal"/>
          <w:color w:val="000000"/>
        </w:rPr>
        <w:t xml:space="preserve"> </w:t>
      </w:r>
      <w:r w:rsidRPr="007C41D8">
        <w:rPr>
          <w:rFonts w:eastAsia="ＭＳ 明朝" w:cs="Meta-Normal"/>
          <w:color w:val="000000"/>
        </w:rPr>
        <w:t>b</w:t>
      </w:r>
      <w:r w:rsidR="00F47C8B" w:rsidRPr="007C41D8">
        <w:rPr>
          <w:rFonts w:eastAsia="ＭＳ 明朝" w:cs="Meta-Normal"/>
          <w:color w:val="000000"/>
        </w:rPr>
        <w:t xml:space="preserve">ekannt ist. Mit diesem Konzert </w:t>
      </w:r>
      <w:r w:rsidRPr="007C41D8">
        <w:rPr>
          <w:rFonts w:eastAsia="ＭＳ 明朝" w:cs="Meta-Normal"/>
          <w:color w:val="000000"/>
        </w:rPr>
        <w:t xml:space="preserve">im </w:t>
      </w:r>
      <w:r w:rsidR="006C09CA" w:rsidRPr="007C41D8">
        <w:rPr>
          <w:rFonts w:eastAsia="ＭＳ 明朝" w:cs="Meta-Normal"/>
          <w:color w:val="000000"/>
        </w:rPr>
        <w:t xml:space="preserve">Bereich der Unterhaltungsmusik erweitert die </w:t>
      </w:r>
      <w:r w:rsidRPr="007C41D8">
        <w:rPr>
          <w:rFonts w:eastAsia="ＭＳ 明朝" w:cs="Meta-Normal"/>
          <w:color w:val="000000"/>
        </w:rPr>
        <w:t>Blindenbund-Stiftung die langjährige, im E-Musikbereich bestehende Medienpartnerschaft mit dem Hessischen Rundfunk.</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Das „Euroradio-Weihnachtskonzer</w:t>
      </w:r>
      <w:r w:rsidR="00F47C8B" w:rsidRPr="007C41D8">
        <w:rPr>
          <w:rFonts w:eastAsia="ＭＳ 明朝" w:cs="Meta-Normal"/>
          <w:color w:val="000000"/>
        </w:rPr>
        <w:t xml:space="preserve">t“ </w:t>
      </w:r>
      <w:r w:rsidRPr="007C41D8">
        <w:rPr>
          <w:rFonts w:eastAsia="ＭＳ 明朝" w:cs="Meta-Normal"/>
          <w:color w:val="000000"/>
        </w:rPr>
        <w:t xml:space="preserve">am </w:t>
      </w:r>
      <w:r w:rsidRPr="007C41D8">
        <w:rPr>
          <w:rFonts w:eastAsia="ＭＳ 明朝" w:cs="Meta-Caps"/>
          <w:color w:val="000000"/>
        </w:rPr>
        <w:t>16.12.</w:t>
      </w:r>
      <w:r w:rsidRPr="007C41D8">
        <w:rPr>
          <w:rFonts w:eastAsia="ＭＳ 明朝" w:cs="Meta-Normal"/>
          <w:color w:val="000000"/>
        </w:rPr>
        <w:t xml:space="preserve">, angefangen vom Gesang </w:t>
      </w:r>
      <w:proofErr w:type="spellStart"/>
      <w:r w:rsidRPr="007C41D8">
        <w:rPr>
          <w:rFonts w:eastAsia="ＭＳ 明朝" w:cs="Meta-Normal"/>
          <w:color w:val="000000"/>
        </w:rPr>
        <w:t>Pe</w:t>
      </w:r>
      <w:proofErr w:type="spellEnd"/>
      <w:r w:rsidRPr="007C41D8">
        <w:rPr>
          <w:rFonts w:eastAsia="ＭＳ 明朝" w:cs="Meta-Normal"/>
          <w:color w:val="000000"/>
        </w:rPr>
        <w:t xml:space="preserve"> Werners bis hin zu Folklore und klassischer Musik, wird weihnachtlich gestaltet sein: </w:t>
      </w:r>
      <w:r w:rsidRPr="007C41D8">
        <w:rPr>
          <w:rFonts w:eastAsia="ＭＳ 明朝" w:cs="Meta-Caps"/>
          <w:color w:val="000000"/>
        </w:rPr>
        <w:t>14</w:t>
      </w:r>
      <w:r w:rsidRPr="007C41D8">
        <w:rPr>
          <w:rFonts w:eastAsia="ＭＳ 明朝" w:cs="Meta-Normal"/>
          <w:color w:val="000000"/>
        </w:rPr>
        <w:t xml:space="preserve"> Sender aus unterschiedlichen Ländern widmen sich </w:t>
      </w:r>
      <w:r w:rsidRPr="007C41D8">
        <w:rPr>
          <w:rFonts w:eastAsia="ＭＳ 明朝" w:cs="Meta-Normal"/>
          <w:color w:val="000000"/>
        </w:rPr>
        <w:br/>
        <w:t xml:space="preserve">am </w:t>
      </w:r>
      <w:r w:rsidRPr="007C41D8">
        <w:rPr>
          <w:rFonts w:eastAsia="ＭＳ 明朝" w:cs="Meta-Caps"/>
          <w:color w:val="000000"/>
        </w:rPr>
        <w:t>16.12</w:t>
      </w:r>
      <w:r w:rsidRPr="007C41D8">
        <w:rPr>
          <w:rFonts w:eastAsia="ＭＳ 明朝" w:cs="Meta-Normal"/>
          <w:color w:val="000000"/>
        </w:rPr>
        <w:t xml:space="preserve">. jeweils eine Stunde dem </w:t>
      </w:r>
      <w:r w:rsidR="006C09CA" w:rsidRPr="007C41D8">
        <w:rPr>
          <w:rFonts w:eastAsia="ＭＳ 明朝" w:cs="Meta-Normal"/>
          <w:color w:val="000000"/>
        </w:rPr>
        <w:t xml:space="preserve">europaweit live ausgestrahlten </w:t>
      </w:r>
      <w:r w:rsidRPr="007C41D8">
        <w:rPr>
          <w:rFonts w:eastAsia="ＭＳ 明朝" w:cs="Meta-Normal"/>
          <w:color w:val="000000"/>
        </w:rPr>
        <w:t>Thementag. Das Wiesbadener Kurhaus bietet einen feierlichen Rahmen in klassischem Ambiente, um die Blinde</w:t>
      </w:r>
      <w:r w:rsidR="006C09CA" w:rsidRPr="007C41D8">
        <w:rPr>
          <w:rFonts w:eastAsia="ＭＳ 明朝" w:cs="Meta-Normal"/>
          <w:color w:val="000000"/>
        </w:rPr>
        <w:t xml:space="preserve">nbund-Stiftung einer breiteren </w:t>
      </w:r>
      <w:r w:rsidRPr="007C41D8">
        <w:rPr>
          <w:rFonts w:eastAsia="ＭＳ 明朝" w:cs="Meta-Normal"/>
          <w:color w:val="000000"/>
        </w:rPr>
        <w:t xml:space="preserve">Öffentlichkeit zu präsentieren.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Tickets zum Einheitspreis von </w:t>
      </w:r>
      <w:r w:rsidRPr="007C41D8">
        <w:rPr>
          <w:rFonts w:eastAsia="ＭＳ 明朝" w:cs="Meta-Caps"/>
          <w:color w:val="000000"/>
        </w:rPr>
        <w:t>17</w:t>
      </w:r>
      <w:r w:rsidRPr="007C41D8">
        <w:rPr>
          <w:rFonts w:eastAsia="ＭＳ 明朝" w:cs="Meta-Normal"/>
          <w:color w:val="000000"/>
        </w:rPr>
        <w:t xml:space="preserve"> Euro kön</w:t>
      </w:r>
      <w:r w:rsidR="006C09CA" w:rsidRPr="007C41D8">
        <w:rPr>
          <w:rFonts w:eastAsia="ＭＳ 明朝" w:cs="Meta-Normal"/>
          <w:color w:val="000000"/>
        </w:rPr>
        <w:t xml:space="preserve">nen telefonisch beim </w:t>
      </w:r>
      <w:proofErr w:type="spellStart"/>
      <w:r w:rsidR="006C09CA" w:rsidRPr="007C41D8">
        <w:rPr>
          <w:rFonts w:eastAsia="ＭＳ 明朝" w:cs="Meta-Normal"/>
          <w:color w:val="000000"/>
        </w:rPr>
        <w:t>hr</w:t>
      </w:r>
      <w:proofErr w:type="spellEnd"/>
      <w:r w:rsidR="006C09CA" w:rsidRPr="007C41D8">
        <w:rPr>
          <w:rFonts w:eastAsia="ＭＳ 明朝" w:cs="Meta-Normal"/>
          <w:color w:val="000000"/>
        </w:rPr>
        <w:t>-Ticket-</w:t>
      </w:r>
      <w:r w:rsidRPr="007C41D8">
        <w:rPr>
          <w:rFonts w:eastAsia="ＭＳ 明朝" w:cs="Meta-Normal"/>
          <w:color w:val="000000"/>
        </w:rPr>
        <w:t xml:space="preserve">Center unter </w:t>
      </w:r>
      <w:r w:rsidRPr="007C41D8">
        <w:rPr>
          <w:rFonts w:eastAsia="ＭＳ 明朝" w:cs="MetaPlusBold-Caps"/>
          <w:color w:val="000000"/>
        </w:rPr>
        <w:t>069/155-2000</w:t>
      </w:r>
      <w:r w:rsidRPr="007C41D8">
        <w:rPr>
          <w:rFonts w:eastAsia="ＭＳ 明朝" w:cs="Meta-Normal"/>
          <w:color w:val="000000"/>
        </w:rPr>
        <w:t xml:space="preserve"> sowie am Kurhausplatz </w:t>
      </w:r>
      <w:r w:rsidRPr="007C41D8">
        <w:rPr>
          <w:rFonts w:eastAsia="ＭＳ 明朝" w:cs="Meta-Caps"/>
          <w:color w:val="000000"/>
        </w:rPr>
        <w:t>1</w:t>
      </w:r>
      <w:r w:rsidRPr="007C41D8">
        <w:rPr>
          <w:rFonts w:eastAsia="ＭＳ 明朝" w:cs="Meta-Normal"/>
          <w:color w:val="000000"/>
        </w:rPr>
        <w:t xml:space="preserve"> in Wiesbaden gekauft werden. Wir würden uns freuen, auch Sie als Gast begrüßen zu dürfen!</w:t>
      </w:r>
    </w:p>
    <w:p w:rsidR="00936604" w:rsidRPr="007C41D8" w:rsidRDefault="00936604" w:rsidP="006E262A">
      <w:pPr>
        <w:rPr>
          <w:rFonts w:eastAsia="ＭＳ 明朝" w:cs="Meta-Normal"/>
          <w:color w:val="000000"/>
        </w:rPr>
      </w:pPr>
    </w:p>
    <w:p w:rsidR="00936604" w:rsidRPr="007C41D8" w:rsidRDefault="00936604" w:rsidP="006E262A">
      <w:pPr>
        <w:rPr>
          <w:rFonts w:eastAsia="ＭＳ 明朝" w:cs="Meta-Normal"/>
          <w:color w:val="000000"/>
        </w:rPr>
      </w:pPr>
    </w:p>
    <w:p w:rsidR="00936604" w:rsidRPr="007C41D8" w:rsidRDefault="00936604" w:rsidP="006E262A">
      <w:pPr>
        <w:rPr>
          <w:rFonts w:eastAsia="ＭＳ 明朝" w:cs="Meta-Normal"/>
          <w:color w:val="000000"/>
        </w:rPr>
      </w:pPr>
    </w:p>
    <w:p w:rsidR="00F47C8B" w:rsidRPr="007C41D8" w:rsidRDefault="00F47C8B" w:rsidP="006E262A">
      <w:pPr>
        <w:rPr>
          <w:rFonts w:eastAsia="ＭＳ 明朝" w:cs="Meta-Normal"/>
          <w:color w:val="000000"/>
        </w:rPr>
      </w:pPr>
    </w:p>
    <w:p w:rsidR="00936604" w:rsidRPr="007C41D8" w:rsidRDefault="00F47C8B" w:rsidP="006E262A">
      <w:pPr>
        <w:rPr>
          <w:rFonts w:eastAsia="ＭＳ 明朝" w:cs="Meta-Bold"/>
          <w:bCs/>
          <w:color w:val="000000"/>
        </w:rPr>
      </w:pPr>
      <w:r w:rsidRPr="007C41D8">
        <w:rPr>
          <w:rFonts w:eastAsia="ＭＳ 明朝" w:cs="Meta-Bold"/>
          <w:bCs/>
          <w:color w:val="000000"/>
        </w:rPr>
        <w:t xml:space="preserve">Neu im Kuratorium </w:t>
      </w:r>
      <w:r w:rsidR="00936604" w:rsidRPr="007C41D8">
        <w:rPr>
          <w:rFonts w:eastAsia="ＭＳ 明朝" w:cs="Meta-Bold"/>
          <w:bCs/>
          <w:color w:val="000000"/>
        </w:rPr>
        <w:t>der Stiftung</w:t>
      </w:r>
    </w:p>
    <w:p w:rsidR="00936604" w:rsidRPr="007C41D8" w:rsidRDefault="00936604" w:rsidP="006E262A">
      <w:pPr>
        <w:rPr>
          <w:color w:val="000000"/>
        </w:rPr>
      </w:pPr>
    </w:p>
    <w:p w:rsidR="00936604" w:rsidRPr="007C41D8" w:rsidRDefault="00F47C8B" w:rsidP="006E262A">
      <w:pPr>
        <w:rPr>
          <w:rFonts w:eastAsia="ＭＳ 明朝" w:cs="Meta-Normal"/>
          <w:color w:val="000000"/>
          <w:spacing w:val="-1"/>
        </w:rPr>
      </w:pPr>
      <w:r w:rsidRPr="007C41D8">
        <w:rPr>
          <w:rFonts w:eastAsia="ＭＳ 明朝" w:cs="Meta-Bold"/>
          <w:bCs/>
          <w:color w:val="000000"/>
          <w:w w:val="99"/>
        </w:rPr>
        <w:t xml:space="preserve">Dr. Udo </w:t>
      </w:r>
      <w:proofErr w:type="spellStart"/>
      <w:r w:rsidRPr="007C41D8">
        <w:rPr>
          <w:rFonts w:eastAsia="ＭＳ 明朝" w:cs="Meta-Bold"/>
          <w:bCs/>
          <w:color w:val="000000"/>
          <w:w w:val="99"/>
        </w:rPr>
        <w:t>Corts</w:t>
      </w:r>
      <w:proofErr w:type="spellEnd"/>
      <w:r w:rsidRPr="007C41D8">
        <w:rPr>
          <w:rFonts w:eastAsia="ＭＳ 明朝" w:cs="Meta-Bold"/>
          <w:bCs/>
          <w:color w:val="000000"/>
          <w:w w:val="99"/>
        </w:rPr>
        <w:t xml:space="preserve"> ist </w:t>
      </w:r>
      <w:r w:rsidR="00936604" w:rsidRPr="007C41D8">
        <w:rPr>
          <w:rFonts w:eastAsia="ＭＳ 明朝" w:cs="Meta-Bold"/>
          <w:bCs/>
          <w:color w:val="000000"/>
          <w:w w:val="99"/>
        </w:rPr>
        <w:t xml:space="preserve">seit November </w:t>
      </w:r>
      <w:r w:rsidR="00936604" w:rsidRPr="007C41D8">
        <w:rPr>
          <w:rFonts w:eastAsia="ＭＳ 明朝" w:cs="MetaPlusBold-Caps"/>
          <w:color w:val="000000"/>
          <w:w w:val="99"/>
        </w:rPr>
        <w:t>2012</w:t>
      </w:r>
      <w:r w:rsidRPr="007C41D8">
        <w:rPr>
          <w:rFonts w:eastAsia="ＭＳ 明朝" w:cs="Meta-Bold"/>
          <w:bCs/>
          <w:color w:val="000000"/>
          <w:w w:val="99"/>
        </w:rPr>
        <w:t xml:space="preserve"> </w:t>
      </w:r>
      <w:r w:rsidR="00936604" w:rsidRPr="007C41D8">
        <w:rPr>
          <w:rFonts w:eastAsia="ＭＳ 明朝" w:cs="Meta-Bold"/>
          <w:bCs/>
          <w:color w:val="000000"/>
          <w:w w:val="99"/>
        </w:rPr>
        <w:t xml:space="preserve">neues Mitglied der </w:t>
      </w:r>
      <w:r w:rsidR="00936604" w:rsidRPr="007C41D8">
        <w:rPr>
          <w:rFonts w:eastAsia="ＭＳ 明朝" w:cs="Meta-Bold"/>
          <w:bCs/>
          <w:color w:val="000000"/>
          <w:spacing w:val="-1"/>
          <w:w w:val="99"/>
        </w:rPr>
        <w:t>Blindenbund-Stiftung.</w:t>
      </w:r>
      <w:r w:rsidR="00936604" w:rsidRPr="007C41D8">
        <w:rPr>
          <w:rFonts w:eastAsia="ＭＳ 明朝" w:cs="Meta-Normal"/>
          <w:color w:val="000000"/>
          <w:spacing w:val="-1"/>
          <w:w w:val="99"/>
        </w:rPr>
        <w:t xml:space="preserve"> </w:t>
      </w:r>
    </w:p>
    <w:p w:rsidR="00936604" w:rsidRPr="007C41D8" w:rsidRDefault="00936604" w:rsidP="006E262A">
      <w:pPr>
        <w:rPr>
          <w:rFonts w:eastAsia="ＭＳ 明朝" w:cs="Meta-Normal"/>
          <w:color w:val="000000"/>
          <w:spacing w:val="-1"/>
          <w:w w:val="99"/>
        </w:rPr>
      </w:pPr>
      <w:r w:rsidRPr="007C41D8">
        <w:rPr>
          <w:rFonts w:eastAsia="ＭＳ 明朝" w:cs="Meta-Normal"/>
          <w:color w:val="000000"/>
          <w:spacing w:val="-1"/>
          <w:w w:val="99"/>
        </w:rPr>
        <w:t xml:space="preserve">Herr Dr. </w:t>
      </w:r>
      <w:proofErr w:type="spellStart"/>
      <w:r w:rsidRPr="007C41D8">
        <w:rPr>
          <w:rFonts w:eastAsia="ＭＳ 明朝" w:cs="Meta-Normal"/>
          <w:color w:val="000000"/>
          <w:spacing w:val="-1"/>
          <w:w w:val="99"/>
        </w:rPr>
        <w:t>Corts</w:t>
      </w:r>
      <w:proofErr w:type="spellEnd"/>
      <w:r w:rsidRPr="007C41D8">
        <w:rPr>
          <w:rFonts w:eastAsia="ＭＳ 明朝" w:cs="Meta-Normal"/>
          <w:color w:val="000000"/>
          <w:spacing w:val="-1"/>
          <w:w w:val="99"/>
        </w:rPr>
        <w:t xml:space="preserve">, </w:t>
      </w:r>
      <w:r w:rsidRPr="007C41D8">
        <w:rPr>
          <w:rFonts w:eastAsia="ＭＳ 明朝" w:cs="Meta-Caps"/>
          <w:color w:val="000000"/>
          <w:spacing w:val="-1"/>
          <w:w w:val="99"/>
        </w:rPr>
        <w:t>1955</w:t>
      </w:r>
      <w:r w:rsidRPr="007C41D8">
        <w:rPr>
          <w:rFonts w:eastAsia="ＭＳ 明朝" w:cs="Meta-Normal"/>
          <w:color w:val="000000"/>
          <w:spacing w:val="-1"/>
          <w:w w:val="99"/>
        </w:rPr>
        <w:t xml:space="preserve"> in Hannover geboren und wohnhaft in Frankfurt am Main, ist seit April </w:t>
      </w:r>
      <w:r w:rsidRPr="007C41D8">
        <w:rPr>
          <w:rFonts w:eastAsia="ＭＳ 明朝" w:cs="Meta-Caps"/>
          <w:color w:val="000000"/>
          <w:spacing w:val="-1"/>
          <w:w w:val="99"/>
        </w:rPr>
        <w:t>2008</w:t>
      </w:r>
      <w:r w:rsidRPr="007C41D8">
        <w:rPr>
          <w:rFonts w:eastAsia="ＭＳ 明朝" w:cs="Meta-Normal"/>
          <w:color w:val="000000"/>
          <w:spacing w:val="-1"/>
          <w:w w:val="99"/>
        </w:rPr>
        <w:t xml:space="preserve"> Vorstandsmitglied der Deutschen Vermögensberat</w:t>
      </w:r>
      <w:r w:rsidR="006C09CA" w:rsidRPr="007C41D8">
        <w:rPr>
          <w:rFonts w:eastAsia="ＭＳ 明朝" w:cs="Meta-Normal"/>
          <w:color w:val="000000"/>
          <w:spacing w:val="-1"/>
          <w:w w:val="99"/>
        </w:rPr>
        <w:t xml:space="preserve">ung AG (DVAG) und dort für die </w:t>
      </w:r>
      <w:r w:rsidRPr="007C41D8">
        <w:rPr>
          <w:rFonts w:eastAsia="ＭＳ 明朝" w:cs="Meta-Normal"/>
          <w:color w:val="000000"/>
          <w:spacing w:val="-1"/>
          <w:w w:val="99"/>
        </w:rPr>
        <w:t>Bereiche Unternehmenskommunikation, Unternehmenskoordination und Recht zuständig.</w:t>
      </w:r>
    </w:p>
    <w:p w:rsidR="00F47C8B" w:rsidRPr="007C41D8" w:rsidRDefault="00F47C8B"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r w:rsidRPr="007C41D8">
        <w:rPr>
          <w:rFonts w:eastAsia="ＭＳ 明朝" w:cs="Meta-Caps"/>
          <w:color w:val="000000"/>
          <w:spacing w:val="-1"/>
          <w:w w:val="99"/>
        </w:rPr>
        <w:t>1999</w:t>
      </w:r>
      <w:r w:rsidRPr="007C41D8">
        <w:rPr>
          <w:rFonts w:eastAsia="ＭＳ 明朝" w:cs="Meta-Normal"/>
          <w:color w:val="000000"/>
          <w:spacing w:val="-1"/>
          <w:w w:val="99"/>
        </w:rPr>
        <w:t xml:space="preserve"> berief der Hessische Ministerpräsident Roland Koch Herrn Dr. </w:t>
      </w:r>
      <w:proofErr w:type="spellStart"/>
      <w:r w:rsidRPr="007C41D8">
        <w:rPr>
          <w:rFonts w:eastAsia="ＭＳ 明朝" w:cs="Meta-Normal"/>
          <w:color w:val="000000"/>
          <w:spacing w:val="-1"/>
          <w:w w:val="99"/>
        </w:rPr>
        <w:t>Corts</w:t>
      </w:r>
      <w:proofErr w:type="spellEnd"/>
      <w:r w:rsidRPr="007C41D8">
        <w:rPr>
          <w:rFonts w:eastAsia="ＭＳ 明朝" w:cs="Meta-Normal"/>
          <w:color w:val="000000"/>
          <w:spacing w:val="-1"/>
          <w:w w:val="99"/>
        </w:rPr>
        <w:t xml:space="preserve"> </w:t>
      </w:r>
      <w:r w:rsidRPr="007C41D8">
        <w:rPr>
          <w:rFonts w:eastAsia="ＭＳ 明朝" w:cs="Meta-Normal"/>
          <w:color w:val="000000"/>
          <w:spacing w:val="-1"/>
          <w:w w:val="99"/>
        </w:rPr>
        <w:br/>
        <w:t xml:space="preserve">als Staatssekretär ins Hessische Ministerium des Inneren und für Sport. </w:t>
      </w:r>
      <w:r w:rsidRPr="007C41D8">
        <w:rPr>
          <w:rFonts w:eastAsia="ＭＳ 明朝" w:cs="Meta-Normal"/>
          <w:color w:val="000000"/>
          <w:spacing w:val="-1"/>
          <w:w w:val="99"/>
        </w:rPr>
        <w:br/>
        <w:t xml:space="preserve">Von </w:t>
      </w:r>
      <w:r w:rsidRPr="007C41D8">
        <w:rPr>
          <w:rFonts w:eastAsia="ＭＳ 明朝" w:cs="Meta-Caps"/>
          <w:color w:val="000000"/>
          <w:spacing w:val="-1"/>
          <w:w w:val="99"/>
        </w:rPr>
        <w:t>2003</w:t>
      </w:r>
      <w:r w:rsidRPr="007C41D8">
        <w:rPr>
          <w:rFonts w:eastAsia="ＭＳ 明朝" w:cs="Meta-Normal"/>
          <w:color w:val="000000"/>
          <w:spacing w:val="-1"/>
          <w:w w:val="99"/>
        </w:rPr>
        <w:t xml:space="preserve"> bis </w:t>
      </w:r>
      <w:r w:rsidRPr="007C41D8">
        <w:rPr>
          <w:rFonts w:eastAsia="ＭＳ 明朝" w:cs="Meta-Caps"/>
          <w:color w:val="000000"/>
          <w:spacing w:val="-1"/>
          <w:w w:val="99"/>
        </w:rPr>
        <w:t>2008</w:t>
      </w:r>
      <w:r w:rsidRPr="007C41D8">
        <w:rPr>
          <w:rFonts w:eastAsia="ＭＳ 明朝" w:cs="Meta-Normal"/>
          <w:color w:val="000000"/>
          <w:spacing w:val="-1"/>
          <w:w w:val="99"/>
        </w:rPr>
        <w:t xml:space="preserve"> war Herr Dr. </w:t>
      </w:r>
      <w:proofErr w:type="spellStart"/>
      <w:r w:rsidRPr="007C41D8">
        <w:rPr>
          <w:rFonts w:eastAsia="ＭＳ 明朝" w:cs="Meta-Normal"/>
          <w:color w:val="000000"/>
          <w:spacing w:val="-1"/>
          <w:w w:val="99"/>
        </w:rPr>
        <w:t>Corts</w:t>
      </w:r>
      <w:proofErr w:type="spellEnd"/>
      <w:r w:rsidRPr="007C41D8">
        <w:rPr>
          <w:rFonts w:eastAsia="ＭＳ 明朝" w:cs="Meta-Normal"/>
          <w:color w:val="000000"/>
          <w:spacing w:val="-1"/>
          <w:w w:val="99"/>
        </w:rPr>
        <w:t xml:space="preserve"> Hessischer Minister für Wissenschaft und Kunst.</w:t>
      </w:r>
    </w:p>
    <w:p w:rsidR="00F47C8B" w:rsidRPr="007C41D8" w:rsidRDefault="00F47C8B"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r w:rsidRPr="007C41D8">
        <w:rPr>
          <w:rFonts w:eastAsia="ＭＳ 明朝" w:cs="Meta-Normal"/>
          <w:color w:val="000000"/>
          <w:spacing w:val="-1"/>
          <w:w w:val="99"/>
        </w:rPr>
        <w:t xml:space="preserve">Wir freuen uns sehr, dass wir Herrn </w:t>
      </w:r>
      <w:r w:rsidRPr="007C41D8">
        <w:rPr>
          <w:rFonts w:eastAsia="ＭＳ 明朝" w:cs="Meta-Normal"/>
          <w:color w:val="000000"/>
          <w:spacing w:val="-1"/>
          <w:w w:val="99"/>
        </w:rPr>
        <w:br/>
        <w:t xml:space="preserve">Dr. </w:t>
      </w:r>
      <w:proofErr w:type="spellStart"/>
      <w:r w:rsidRPr="007C41D8">
        <w:rPr>
          <w:rFonts w:eastAsia="ＭＳ 明朝" w:cs="Meta-Normal"/>
          <w:color w:val="000000"/>
          <w:spacing w:val="-1"/>
          <w:w w:val="99"/>
        </w:rPr>
        <w:t>Corts</w:t>
      </w:r>
      <w:proofErr w:type="spellEnd"/>
      <w:r w:rsidRPr="007C41D8">
        <w:rPr>
          <w:rFonts w:eastAsia="ＭＳ 明朝" w:cs="Meta-Normal"/>
          <w:color w:val="000000"/>
          <w:spacing w:val="-1"/>
          <w:w w:val="99"/>
        </w:rPr>
        <w:t xml:space="preserve"> für die Stiftung gewinnen konnten.</w:t>
      </w:r>
    </w:p>
    <w:p w:rsidR="00936604" w:rsidRPr="007C41D8" w:rsidRDefault="00936604"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p>
    <w:p w:rsidR="00936604" w:rsidRPr="007C41D8" w:rsidRDefault="00936604" w:rsidP="006E262A">
      <w:pPr>
        <w:rPr>
          <w:rFonts w:eastAsia="ＭＳ 明朝" w:cs="Meta-Normal"/>
          <w:color w:val="000000"/>
          <w:spacing w:val="-1"/>
          <w:w w:val="99"/>
        </w:rPr>
      </w:pPr>
    </w:p>
    <w:p w:rsidR="00936604" w:rsidRPr="007C41D8" w:rsidRDefault="00936604" w:rsidP="006E262A">
      <w:pPr>
        <w:rPr>
          <w:rFonts w:eastAsia="ＭＳ 明朝" w:cs="Meta-Bold"/>
          <w:bCs/>
          <w:color w:val="000000"/>
        </w:rPr>
      </w:pPr>
      <w:r w:rsidRPr="007C41D8">
        <w:rPr>
          <w:rFonts w:eastAsia="ＭＳ 明朝" w:cs="Meta-Bold"/>
          <w:bCs/>
          <w:color w:val="000000"/>
        </w:rPr>
        <w:t>Rota</w:t>
      </w:r>
      <w:r w:rsidR="00F47C8B" w:rsidRPr="007C41D8">
        <w:rPr>
          <w:rFonts w:eastAsia="ＭＳ 明朝" w:cs="Meta-Bold"/>
          <w:bCs/>
          <w:color w:val="000000"/>
        </w:rPr>
        <w:t xml:space="preserve">ry Club Bad Vilbel unterstützt </w:t>
      </w:r>
      <w:r w:rsidRPr="007C41D8">
        <w:rPr>
          <w:rFonts w:eastAsia="ＭＳ 明朝" w:cs="Meta-Bold"/>
          <w:bCs/>
          <w:color w:val="000000"/>
        </w:rPr>
        <w:t>Beratungsstelle in Bad Vilbel</w:t>
      </w:r>
    </w:p>
    <w:p w:rsidR="00F47C8B" w:rsidRPr="007C41D8" w:rsidRDefault="00F47C8B" w:rsidP="006E262A">
      <w:pPr>
        <w:rPr>
          <w:rFonts w:eastAsia="ＭＳ 明朝" w:cs="Meta-Bold"/>
          <w:bCs/>
          <w:color w:val="000000"/>
        </w:rPr>
      </w:pPr>
    </w:p>
    <w:p w:rsidR="00936604" w:rsidRPr="007C41D8" w:rsidRDefault="00936604" w:rsidP="006E262A">
      <w:pPr>
        <w:rPr>
          <w:rFonts w:eastAsia="ＭＳ 明朝" w:cs="Meta-Bold"/>
          <w:bCs/>
          <w:color w:val="000000"/>
        </w:rPr>
      </w:pPr>
      <w:r w:rsidRPr="007C41D8">
        <w:rPr>
          <w:rFonts w:eastAsia="ＭＳ 明朝" w:cs="Meta-Bold"/>
          <w:bCs/>
          <w:color w:val="000000"/>
        </w:rPr>
        <w:t>Der Rotary Hilfsfonds Bad Vilbel e.</w:t>
      </w:r>
      <w:r w:rsidRPr="007C41D8">
        <w:rPr>
          <w:rFonts w:eastAsia="ＭＳ 明朝"/>
          <w:bCs/>
          <w:color w:val="000000"/>
        </w:rPr>
        <w:t> </w:t>
      </w:r>
      <w:r w:rsidRPr="007C41D8">
        <w:rPr>
          <w:rFonts w:eastAsia="ＭＳ 明朝" w:cs="Meta-Bold"/>
          <w:bCs/>
          <w:color w:val="000000"/>
        </w:rPr>
        <w:t xml:space="preserve">V. baut gemeinsam mit dem Blinden- und -Sehbehindertenbund in Hessen (BSBH) eine -„Blickpunkt Auge“-Beratungsstelle für blinde, sehbehinderte sowie von -Sehbehinderung bedrohte Mitmenschen in Bad Vilbel auf.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Um die Arbeit der ehrenamtlichen Berater zu ermöglichen, werden eine auf die Bedürfnisse von Blinden und Seh</w:t>
      </w:r>
      <w:r w:rsidR="006C09CA" w:rsidRPr="007C41D8">
        <w:rPr>
          <w:rFonts w:eastAsia="ＭＳ 明朝" w:cs="Meta-Normal"/>
          <w:color w:val="000000"/>
        </w:rPr>
        <w:t>behinderten angepasste Computer</w:t>
      </w:r>
      <w:r w:rsidRPr="007C41D8">
        <w:rPr>
          <w:rFonts w:eastAsia="ＭＳ 明朝" w:cs="Meta-Normal"/>
          <w:color w:val="000000"/>
        </w:rPr>
        <w:t xml:space="preserve">ausstattung sowie ein sogenannter Hilfsmittelkoffer, in dem Blindenhilfsmittel zur Ansicht für Ratsuchende bereitstehen, benötigt.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 xml:space="preserve">Die Räumlichkeiten der Bad Vilbeler „Blickpunkt Auge“-Beratungsstelle werden sich im „Haus der Begegnung“ und somit in zentraler, gut fußläufig und mit öffentlichen Verkehrsmitteln erreichbarer Lage befinden. </w:t>
      </w:r>
    </w:p>
    <w:p w:rsidR="00F47C8B" w:rsidRPr="007C41D8" w:rsidRDefault="00F47C8B" w:rsidP="006E262A">
      <w:pPr>
        <w:rPr>
          <w:rFonts w:eastAsia="ＭＳ 明朝" w:cs="Meta-Normal"/>
          <w:color w:val="000000"/>
        </w:rPr>
      </w:pPr>
    </w:p>
    <w:p w:rsidR="00936604" w:rsidRPr="007C41D8" w:rsidRDefault="00936604" w:rsidP="006E262A">
      <w:pPr>
        <w:rPr>
          <w:rFonts w:eastAsia="ＭＳ 明朝" w:cs="Meta-Normal"/>
          <w:color w:val="000000"/>
        </w:rPr>
      </w:pPr>
      <w:r w:rsidRPr="007C41D8">
        <w:rPr>
          <w:rFonts w:eastAsia="ＭＳ 明朝" w:cs="Meta-Normal"/>
          <w:color w:val="000000"/>
        </w:rPr>
        <w:t>Neben der „stationären“ Beratung -Betrof</w:t>
      </w:r>
      <w:r w:rsidR="00F47C8B" w:rsidRPr="007C41D8">
        <w:rPr>
          <w:rFonts w:eastAsia="ＭＳ 明朝" w:cs="Meta-Normal"/>
          <w:color w:val="000000"/>
        </w:rPr>
        <w:t xml:space="preserve">fener ist es ein weiteres Ziel </w:t>
      </w:r>
      <w:r w:rsidRPr="007C41D8">
        <w:rPr>
          <w:rFonts w:eastAsia="ＭＳ 明朝" w:cs="Meta-Normal"/>
          <w:color w:val="000000"/>
        </w:rPr>
        <w:t>d</w:t>
      </w:r>
      <w:r w:rsidR="006C09CA" w:rsidRPr="007C41D8">
        <w:rPr>
          <w:rFonts w:eastAsia="ＭＳ 明朝" w:cs="Meta-Normal"/>
          <w:color w:val="000000"/>
        </w:rPr>
        <w:t xml:space="preserve">er Beratungsstelle, Kinder und </w:t>
      </w:r>
      <w:r w:rsidRPr="007C41D8">
        <w:rPr>
          <w:rFonts w:eastAsia="ＭＳ 明朝" w:cs="Meta-Normal"/>
          <w:color w:val="000000"/>
        </w:rPr>
        <w:t>Jugendliche an Schulen und Kinderg</w:t>
      </w:r>
      <w:r w:rsidR="006C09CA" w:rsidRPr="007C41D8">
        <w:rPr>
          <w:rFonts w:eastAsia="ＭＳ 明朝" w:cs="Meta-Normal"/>
          <w:color w:val="000000"/>
        </w:rPr>
        <w:t xml:space="preserve">ärten der Brunnenstadt für die </w:t>
      </w:r>
      <w:r w:rsidRPr="007C41D8">
        <w:rPr>
          <w:rFonts w:eastAsia="ＭＳ 明朝" w:cs="Meta-Normal"/>
          <w:color w:val="000000"/>
        </w:rPr>
        <w:t>Themen Sehbe</w:t>
      </w:r>
      <w:r w:rsidR="006C09CA" w:rsidRPr="007C41D8">
        <w:rPr>
          <w:rFonts w:eastAsia="ＭＳ 明朝" w:cs="Meta-Normal"/>
          <w:color w:val="000000"/>
        </w:rPr>
        <w:t xml:space="preserve">hinderung und ihre </w:t>
      </w:r>
      <w:r w:rsidRPr="007C41D8">
        <w:rPr>
          <w:rFonts w:eastAsia="ＭＳ 明朝" w:cs="Meta-Normal"/>
          <w:color w:val="000000"/>
        </w:rPr>
        <w:t>Folgen zu sensibilisieren und aufzuklären</w:t>
      </w:r>
      <w:r w:rsidR="006C09CA" w:rsidRPr="007C41D8">
        <w:rPr>
          <w:rFonts w:eastAsia="ＭＳ 明朝" w:cs="Meta-Normal"/>
          <w:color w:val="000000"/>
        </w:rPr>
        <w:t xml:space="preserve">. Der offizielle Start der Bad </w:t>
      </w:r>
      <w:r w:rsidRPr="007C41D8">
        <w:rPr>
          <w:rFonts w:eastAsia="ＭＳ 明朝" w:cs="Meta-Normal"/>
          <w:color w:val="000000"/>
        </w:rPr>
        <w:t>Vilbeler Beratungsstelle ist für</w:t>
      </w:r>
      <w:r w:rsidRPr="007C41D8">
        <w:rPr>
          <w:rFonts w:eastAsia="ＭＳ 明朝" w:cs="Meta-Bold"/>
          <w:bCs/>
          <w:color w:val="000000"/>
        </w:rPr>
        <w:t xml:space="preserve"> Januar </w:t>
      </w:r>
      <w:r w:rsidRPr="007C41D8">
        <w:rPr>
          <w:rFonts w:eastAsia="ＭＳ 明朝" w:cs="MetaPlusBold-Caps"/>
          <w:color w:val="000000"/>
        </w:rPr>
        <w:t>2013</w:t>
      </w:r>
      <w:r w:rsidRPr="007C41D8">
        <w:rPr>
          <w:rFonts w:eastAsia="ＭＳ 明朝" w:cs="Meta-Normal"/>
          <w:color w:val="000000"/>
        </w:rPr>
        <w:t xml:space="preserve"> vorgesehen.</w:t>
      </w:r>
    </w:p>
    <w:p w:rsidR="00936604" w:rsidRPr="007C41D8" w:rsidRDefault="00936604" w:rsidP="006E262A">
      <w:pPr>
        <w:rPr>
          <w:rFonts w:eastAsia="ＭＳ 明朝" w:cs="Meta-Normal"/>
          <w:color w:val="000000"/>
        </w:rPr>
      </w:pPr>
    </w:p>
    <w:p w:rsidR="00936604" w:rsidRPr="007C41D8" w:rsidRDefault="00936604" w:rsidP="006E262A">
      <w:pPr>
        <w:rPr>
          <w:rFonts w:eastAsia="ＭＳ 明朝" w:cs="Meta-Normal"/>
          <w:color w:val="000000"/>
        </w:rPr>
      </w:pPr>
    </w:p>
    <w:p w:rsidR="00936604" w:rsidRPr="007C41D8" w:rsidRDefault="00936604" w:rsidP="006E262A">
      <w:pPr>
        <w:rPr>
          <w:rFonts w:eastAsia="ＭＳ 明朝" w:cs="Meta-Normal"/>
          <w:color w:val="000000"/>
        </w:rPr>
      </w:pPr>
    </w:p>
    <w:p w:rsidR="00F47C8B" w:rsidRPr="007C41D8" w:rsidRDefault="00F47C8B" w:rsidP="006E262A">
      <w:pPr>
        <w:rPr>
          <w:color w:val="000000"/>
        </w:rPr>
        <w:sectPr w:rsidR="00F47C8B" w:rsidRPr="007C41D8" w:rsidSect="00AC2B4D">
          <w:pgSz w:w="11900" w:h="16840"/>
          <w:pgMar w:top="1134" w:right="0" w:bottom="1134" w:left="1134" w:header="0" w:footer="0" w:gutter="0"/>
          <w:cols w:space="708"/>
          <w:docGrid w:linePitch="360"/>
        </w:sectPr>
      </w:pPr>
    </w:p>
    <w:p w:rsidR="00936604" w:rsidRPr="007C41D8" w:rsidRDefault="00936604" w:rsidP="006E262A">
      <w:pPr>
        <w:rPr>
          <w:color w:val="000000"/>
        </w:rPr>
      </w:pPr>
      <w:r w:rsidRPr="007C41D8">
        <w:rPr>
          <w:color w:val="000000"/>
        </w:rPr>
        <w:t>Seite 4</w:t>
      </w:r>
    </w:p>
    <w:p w:rsidR="00936604" w:rsidRPr="007C41D8" w:rsidRDefault="00936604" w:rsidP="006E262A">
      <w:pPr>
        <w:rPr>
          <w:color w:val="000000"/>
        </w:rPr>
      </w:pPr>
    </w:p>
    <w:p w:rsidR="00936604" w:rsidRPr="007C41D8" w:rsidRDefault="00936604" w:rsidP="006E262A">
      <w:pPr>
        <w:rPr>
          <w:rFonts w:eastAsia="ＭＳ 明朝" w:cs="Meta-Bold"/>
          <w:bCs/>
          <w:color w:val="000000"/>
        </w:rPr>
      </w:pPr>
      <w:r w:rsidRPr="007C41D8">
        <w:rPr>
          <w:rFonts w:eastAsia="ＭＳ 明朝" w:cs="Meta-Bold"/>
          <w:bCs/>
          <w:color w:val="000000"/>
        </w:rPr>
        <w:t>„Blickpunkt Auge“-Beratungsstellen in Oberursel und Bad Homburg eröffnet</w:t>
      </w:r>
    </w:p>
    <w:p w:rsidR="00F47C8B" w:rsidRPr="007C41D8" w:rsidRDefault="00F47C8B" w:rsidP="006E262A">
      <w:pPr>
        <w:rPr>
          <w:color w:val="000000"/>
        </w:rPr>
      </w:pPr>
    </w:p>
    <w:p w:rsidR="00936604" w:rsidRPr="007C41D8" w:rsidRDefault="00936604" w:rsidP="006E262A">
      <w:pPr>
        <w:rPr>
          <w:color w:val="000000"/>
        </w:rPr>
      </w:pPr>
      <w:r w:rsidRPr="007C41D8">
        <w:rPr>
          <w:color w:val="000000"/>
        </w:rPr>
        <w:t xml:space="preserve">Wenn durch Augenerkrankungen, wie der Altersbedingten </w:t>
      </w:r>
      <w:proofErr w:type="spellStart"/>
      <w:r w:rsidRPr="007C41D8">
        <w:rPr>
          <w:color w:val="000000"/>
        </w:rPr>
        <w:t>Makula</w:t>
      </w:r>
      <w:proofErr w:type="spellEnd"/>
      <w:r w:rsidRPr="007C41D8">
        <w:rPr>
          <w:color w:val="000000"/>
        </w:rPr>
        <w:t xml:space="preserve">-Degeneration (AMD), Glaukom und Katarakt das Sehen aber schwindet, fühlt sich das für die meisten Betroffenen bedrohlich an. Um räumlich noch näher bei denjenigen betroffenen Menschen zu sein, die eine aktuelle oder drohende Augenerkrankung haben, eröffnete der BSBH-Beratungsdienst „Blickpunkt Auge – Rat und Hilfe bei Sehverlust“ für Augenpatientinnen und </w:t>
      </w:r>
      <w:proofErr w:type="spellStart"/>
      <w:r w:rsidRPr="007C41D8">
        <w:rPr>
          <w:color w:val="000000"/>
        </w:rPr>
        <w:t>patienten</w:t>
      </w:r>
      <w:proofErr w:type="spellEnd"/>
      <w:r w:rsidRPr="007C41D8">
        <w:rPr>
          <w:color w:val="000000"/>
        </w:rPr>
        <w:t xml:space="preserve"> am </w:t>
      </w:r>
      <w:r w:rsidRPr="007C41D8">
        <w:rPr>
          <w:rStyle w:val="Zahlen"/>
          <w:rFonts w:ascii="Times New Roman" w:hAnsi="Times New Roman"/>
          <w:color w:val="000000"/>
        </w:rPr>
        <w:t>19</w:t>
      </w:r>
      <w:r w:rsidRPr="007C41D8">
        <w:rPr>
          <w:color w:val="000000"/>
        </w:rPr>
        <w:t xml:space="preserve">. September </w:t>
      </w:r>
      <w:r w:rsidRPr="007C41D8">
        <w:rPr>
          <w:rStyle w:val="Zahlen"/>
          <w:rFonts w:ascii="Times New Roman" w:hAnsi="Times New Roman"/>
          <w:color w:val="000000"/>
        </w:rPr>
        <w:t>2012</w:t>
      </w:r>
      <w:r w:rsidR="00F47C8B" w:rsidRPr="007C41D8">
        <w:rPr>
          <w:color w:val="000000"/>
        </w:rPr>
        <w:t xml:space="preserve"> </w:t>
      </w:r>
      <w:r w:rsidRPr="007C41D8">
        <w:rPr>
          <w:color w:val="000000"/>
        </w:rPr>
        <w:t xml:space="preserve">die beiden neuen </w:t>
      </w:r>
      <w:r w:rsidRPr="007C41D8">
        <w:rPr>
          <w:rStyle w:val="Text-BOLd"/>
          <w:rFonts w:ascii="Times New Roman" w:hAnsi="Times New Roman"/>
          <w:b w:val="0"/>
          <w:color w:val="000000"/>
        </w:rPr>
        <w:t>ehrenamtlich besetzten Beratungsstellen für Oberursel und Bad Homburg</w:t>
      </w:r>
      <w:r w:rsidRPr="007C41D8">
        <w:rPr>
          <w:color w:val="000000"/>
        </w:rPr>
        <w:t xml:space="preserve">. In der Auftaktveranstaltung in Oberursel hielt Frau Dr. Böhm, Augenärztin bei der </w:t>
      </w:r>
      <w:proofErr w:type="spellStart"/>
      <w:r w:rsidRPr="007C41D8">
        <w:rPr>
          <w:color w:val="000000"/>
        </w:rPr>
        <w:t>Accuramed</w:t>
      </w:r>
      <w:proofErr w:type="spellEnd"/>
      <w:r w:rsidRPr="007C41D8">
        <w:rPr>
          <w:color w:val="000000"/>
        </w:rPr>
        <w:t xml:space="preserve"> Tagesklinik Bad Homburg, einen Vortrag zum Thema „AMD, Glaukom und Katarakt – Ursachen von Seheinschränkungen und ihre Therapiemöglichkeiten“. Für diese Veranstaltung stellte die evangelische Auferstehungsgemeinde ihre Kirche in Oberursel dankenswerterweise zur Verfügung. In diesen Räumlichkeiten wird auch die Oberurseler Beratungsstelle platziert sein. </w:t>
      </w:r>
    </w:p>
    <w:p w:rsidR="00F47C8B" w:rsidRPr="007C41D8" w:rsidRDefault="00F47C8B" w:rsidP="006E262A">
      <w:pPr>
        <w:rPr>
          <w:color w:val="000000"/>
        </w:rPr>
      </w:pPr>
    </w:p>
    <w:p w:rsidR="00F47C8B" w:rsidRPr="007C41D8" w:rsidRDefault="00936604" w:rsidP="006E262A">
      <w:pPr>
        <w:rPr>
          <w:rStyle w:val="Text-BOLd"/>
          <w:rFonts w:ascii="Times New Roman" w:hAnsi="Times New Roman"/>
          <w:b w:val="0"/>
          <w:color w:val="000000"/>
        </w:rPr>
      </w:pPr>
      <w:r w:rsidRPr="007C41D8">
        <w:rPr>
          <w:color w:val="000000"/>
        </w:rPr>
        <w:t xml:space="preserve">Seit </w:t>
      </w:r>
      <w:r w:rsidRPr="007C41D8">
        <w:rPr>
          <w:rStyle w:val="Text-BOLd"/>
          <w:rFonts w:ascii="Times New Roman" w:hAnsi="Times New Roman"/>
          <w:b w:val="0"/>
          <w:color w:val="000000"/>
        </w:rPr>
        <w:t xml:space="preserve">Oktober </w:t>
      </w:r>
      <w:r w:rsidRPr="007C41D8">
        <w:rPr>
          <w:rStyle w:val="Zahlen-BOLD"/>
          <w:rFonts w:ascii="Times New Roman" w:hAnsi="Times New Roman"/>
          <w:color w:val="000000"/>
        </w:rPr>
        <w:t>2012</w:t>
      </w:r>
      <w:r w:rsidRPr="007C41D8">
        <w:rPr>
          <w:color w:val="000000"/>
        </w:rPr>
        <w:t xml:space="preserve"> werden dort betroffenen Menschen und ihren Angehörigen Informationen sowie Beratung zu allen mit Augenkrankheiten verbundenen Themen angeboten, wie beispielsweise zu geeigneten Sehhilfen und Alltagshilfsmitteln, zur durchsetzen vo</w:t>
      </w:r>
      <w:r w:rsidR="006C09CA" w:rsidRPr="007C41D8">
        <w:rPr>
          <w:color w:val="000000"/>
        </w:rPr>
        <w:t xml:space="preserve">n rechtlichen und finanziellen </w:t>
      </w:r>
      <w:r w:rsidRPr="007C41D8">
        <w:rPr>
          <w:color w:val="000000"/>
        </w:rPr>
        <w:t xml:space="preserve">Ansprüchen oder auch zur sicheren Orientierung im Straßenverkehr. </w:t>
      </w:r>
      <w:r w:rsidRPr="007C41D8">
        <w:rPr>
          <w:color w:val="000000"/>
        </w:rPr>
        <w:br/>
      </w:r>
    </w:p>
    <w:p w:rsidR="00936604" w:rsidRPr="007C41D8" w:rsidRDefault="00936604" w:rsidP="006E262A">
      <w:pPr>
        <w:rPr>
          <w:color w:val="000000"/>
        </w:rPr>
      </w:pPr>
      <w:r w:rsidRPr="007C41D8">
        <w:rPr>
          <w:rStyle w:val="Text-BOLd"/>
          <w:rFonts w:ascii="Times New Roman" w:hAnsi="Times New Roman"/>
          <w:b w:val="0"/>
          <w:color w:val="000000"/>
        </w:rPr>
        <w:t xml:space="preserve">Diese Beratung ist ein unabhängiges und </w:t>
      </w:r>
      <w:r w:rsidR="006C09CA" w:rsidRPr="007C41D8">
        <w:rPr>
          <w:rStyle w:val="Text-BOLd"/>
          <w:rFonts w:ascii="Times New Roman" w:hAnsi="Times New Roman"/>
          <w:b w:val="0"/>
          <w:color w:val="000000"/>
        </w:rPr>
        <w:t>kostenfreies Angebot der Selbst</w:t>
      </w:r>
      <w:r w:rsidRPr="007C41D8">
        <w:rPr>
          <w:rStyle w:val="Text-BOLd"/>
          <w:rFonts w:ascii="Times New Roman" w:hAnsi="Times New Roman"/>
          <w:b w:val="0"/>
          <w:color w:val="000000"/>
        </w:rPr>
        <w:t>hilfe und für Menschen mit Seheinschränkungen jeglicher Art offen.</w:t>
      </w:r>
      <w:r w:rsidRPr="007C41D8">
        <w:rPr>
          <w:color w:val="000000"/>
        </w:rPr>
        <w:t xml:space="preserve"> </w:t>
      </w:r>
    </w:p>
    <w:p w:rsidR="00F47C8B" w:rsidRPr="007C41D8" w:rsidRDefault="00F47C8B" w:rsidP="006E262A">
      <w:pPr>
        <w:rPr>
          <w:color w:val="000000"/>
        </w:rPr>
      </w:pPr>
    </w:p>
    <w:p w:rsidR="00936604" w:rsidRPr="007C41D8" w:rsidRDefault="00936604" w:rsidP="006E262A">
      <w:pPr>
        <w:rPr>
          <w:color w:val="000000"/>
        </w:rPr>
      </w:pPr>
      <w:r w:rsidRPr="007C41D8">
        <w:rPr>
          <w:color w:val="000000"/>
        </w:rPr>
        <w:t xml:space="preserve">Die Beraterin Brigitte </w:t>
      </w:r>
      <w:proofErr w:type="spellStart"/>
      <w:r w:rsidRPr="007C41D8">
        <w:rPr>
          <w:color w:val="000000"/>
        </w:rPr>
        <w:t>Buchsein</w:t>
      </w:r>
      <w:proofErr w:type="spellEnd"/>
      <w:r w:rsidRPr="007C41D8">
        <w:rPr>
          <w:color w:val="000000"/>
        </w:rPr>
        <w:t>, die aus eigener Erfahrung mit allen Fragen u</w:t>
      </w:r>
      <w:r w:rsidR="006C09CA" w:rsidRPr="007C41D8">
        <w:rPr>
          <w:color w:val="000000"/>
        </w:rPr>
        <w:t xml:space="preserve">m das Thema Sehverlust </w:t>
      </w:r>
      <w:r w:rsidRPr="007C41D8">
        <w:rPr>
          <w:color w:val="000000"/>
        </w:rPr>
        <w:t>vertraut ist, wird in beiden Beratungsstellen den Betroffenen kompetent das Wissen aus erster Hand vermitteln oder den Kontakt zu den jeweilig geeigneten speziellen Ansprechpartnern herstellen.</w:t>
      </w:r>
    </w:p>
    <w:p w:rsidR="00936604" w:rsidRPr="007C41D8" w:rsidRDefault="00936604" w:rsidP="006E262A">
      <w:pPr>
        <w:rPr>
          <w:color w:val="000000"/>
        </w:rPr>
      </w:pPr>
    </w:p>
    <w:p w:rsidR="00936604" w:rsidRPr="007C41D8" w:rsidRDefault="00936604" w:rsidP="006E262A">
      <w:pPr>
        <w:rPr>
          <w:color w:val="000000"/>
        </w:rPr>
      </w:pPr>
      <w:r w:rsidRPr="007C41D8">
        <w:rPr>
          <w:rStyle w:val="Text-BOLd"/>
          <w:rFonts w:ascii="Times New Roman" w:hAnsi="Times New Roman"/>
          <w:b w:val="0"/>
          <w:color w:val="000000"/>
        </w:rPr>
        <w:t>Blickpunkt Auge-Beratungsstelle Bad Homburg</w:t>
      </w:r>
    </w:p>
    <w:p w:rsidR="00936604" w:rsidRPr="007C41D8" w:rsidRDefault="00936604" w:rsidP="006E262A">
      <w:pPr>
        <w:rPr>
          <w:color w:val="000000"/>
        </w:rPr>
      </w:pPr>
      <w:r w:rsidRPr="007C41D8">
        <w:rPr>
          <w:color w:val="000000"/>
        </w:rPr>
        <w:t xml:space="preserve">Stadtteil- und Familienzentrum am </w:t>
      </w:r>
      <w:proofErr w:type="spellStart"/>
      <w:r w:rsidRPr="007C41D8">
        <w:rPr>
          <w:color w:val="000000"/>
        </w:rPr>
        <w:t>Heuchelbach</w:t>
      </w:r>
      <w:proofErr w:type="spellEnd"/>
      <w:r w:rsidRPr="007C41D8">
        <w:rPr>
          <w:color w:val="000000"/>
        </w:rPr>
        <w:t xml:space="preserve">, </w:t>
      </w:r>
      <w:r w:rsidRPr="007C41D8">
        <w:rPr>
          <w:color w:val="000000"/>
        </w:rPr>
        <w:br/>
      </w:r>
      <w:proofErr w:type="spellStart"/>
      <w:r w:rsidRPr="007C41D8">
        <w:rPr>
          <w:color w:val="000000"/>
        </w:rPr>
        <w:t>Dietigheimer</w:t>
      </w:r>
      <w:proofErr w:type="spellEnd"/>
      <w:r w:rsidRPr="007C41D8">
        <w:rPr>
          <w:color w:val="000000"/>
        </w:rPr>
        <w:t xml:space="preserve"> Straße </w:t>
      </w:r>
      <w:r w:rsidRPr="007C41D8">
        <w:rPr>
          <w:rStyle w:val="Zahlen"/>
          <w:rFonts w:ascii="Times New Roman" w:hAnsi="Times New Roman"/>
          <w:color w:val="000000"/>
        </w:rPr>
        <w:t>24</w:t>
      </w:r>
      <w:r w:rsidRPr="007C41D8">
        <w:rPr>
          <w:color w:val="000000"/>
        </w:rPr>
        <w:t xml:space="preserve">, </w:t>
      </w:r>
      <w:r w:rsidRPr="007C41D8">
        <w:rPr>
          <w:rStyle w:val="Zahlen"/>
          <w:rFonts w:ascii="Times New Roman" w:hAnsi="Times New Roman"/>
          <w:color w:val="000000"/>
        </w:rPr>
        <w:t>61350</w:t>
      </w:r>
      <w:r w:rsidRPr="007C41D8">
        <w:rPr>
          <w:color w:val="000000"/>
        </w:rPr>
        <w:t xml:space="preserve"> Bad Homburg</w:t>
      </w:r>
    </w:p>
    <w:p w:rsidR="00936604" w:rsidRPr="007C41D8" w:rsidRDefault="00936604" w:rsidP="006E262A">
      <w:pPr>
        <w:rPr>
          <w:color w:val="000000"/>
        </w:rPr>
      </w:pPr>
      <w:r w:rsidRPr="007C41D8">
        <w:rPr>
          <w:color w:val="000000"/>
        </w:rPr>
        <w:t xml:space="preserve">Jeden </w:t>
      </w:r>
      <w:r w:rsidRPr="007C41D8">
        <w:rPr>
          <w:rStyle w:val="Zahlen"/>
          <w:rFonts w:ascii="Times New Roman" w:hAnsi="Times New Roman"/>
          <w:color w:val="000000"/>
        </w:rPr>
        <w:t>1</w:t>
      </w:r>
      <w:r w:rsidRPr="007C41D8">
        <w:rPr>
          <w:color w:val="000000"/>
        </w:rPr>
        <w:t xml:space="preserve">. Montag im Monat </w:t>
      </w:r>
      <w:r w:rsidRPr="007C41D8">
        <w:rPr>
          <w:rStyle w:val="Zahlen"/>
          <w:rFonts w:ascii="Times New Roman" w:hAnsi="Times New Roman"/>
          <w:color w:val="000000"/>
        </w:rPr>
        <w:t>15</w:t>
      </w:r>
      <w:r w:rsidRPr="007C41D8">
        <w:rPr>
          <w:color w:val="000000"/>
        </w:rPr>
        <w:t>.</w:t>
      </w:r>
      <w:r w:rsidRPr="007C41D8">
        <w:rPr>
          <w:rStyle w:val="Zahlen"/>
          <w:rFonts w:ascii="Times New Roman" w:hAnsi="Times New Roman"/>
          <w:color w:val="000000"/>
        </w:rPr>
        <w:t>30</w:t>
      </w:r>
      <w:r w:rsidRPr="007C41D8">
        <w:rPr>
          <w:color w:val="000000"/>
        </w:rPr>
        <w:t xml:space="preserve"> – </w:t>
      </w:r>
      <w:r w:rsidRPr="007C41D8">
        <w:rPr>
          <w:rStyle w:val="Zahlen"/>
          <w:rFonts w:ascii="Times New Roman" w:hAnsi="Times New Roman"/>
          <w:color w:val="000000"/>
        </w:rPr>
        <w:t>17</w:t>
      </w:r>
      <w:r w:rsidRPr="007C41D8">
        <w:rPr>
          <w:color w:val="000000"/>
        </w:rPr>
        <w:t>.</w:t>
      </w:r>
      <w:r w:rsidRPr="007C41D8">
        <w:rPr>
          <w:rStyle w:val="Zahlen"/>
          <w:rFonts w:ascii="Times New Roman" w:hAnsi="Times New Roman"/>
          <w:color w:val="000000"/>
        </w:rPr>
        <w:t>00</w:t>
      </w:r>
      <w:r w:rsidRPr="007C41D8">
        <w:rPr>
          <w:color w:val="000000"/>
        </w:rPr>
        <w:t xml:space="preserve"> Uhr sowie nach Vereinbarung</w:t>
      </w:r>
    </w:p>
    <w:p w:rsidR="00936604" w:rsidRPr="007C41D8" w:rsidRDefault="00936604" w:rsidP="006E262A">
      <w:pPr>
        <w:rPr>
          <w:color w:val="000000"/>
        </w:rPr>
      </w:pPr>
    </w:p>
    <w:p w:rsidR="00936604" w:rsidRPr="007C41D8" w:rsidRDefault="00936604" w:rsidP="006E262A">
      <w:pPr>
        <w:rPr>
          <w:color w:val="000000"/>
        </w:rPr>
      </w:pPr>
      <w:r w:rsidRPr="007C41D8">
        <w:rPr>
          <w:rStyle w:val="Text-BOLd"/>
          <w:rFonts w:ascii="Times New Roman" w:hAnsi="Times New Roman"/>
          <w:b w:val="0"/>
          <w:color w:val="000000"/>
        </w:rPr>
        <w:t>Blickpunkt Auge-Beratungsstelle Oberursel</w:t>
      </w:r>
    </w:p>
    <w:p w:rsidR="00936604" w:rsidRPr="007C41D8" w:rsidRDefault="00936604" w:rsidP="006E262A">
      <w:pPr>
        <w:rPr>
          <w:color w:val="000000"/>
        </w:rPr>
      </w:pPr>
      <w:r w:rsidRPr="007C41D8">
        <w:rPr>
          <w:color w:val="000000"/>
        </w:rPr>
        <w:t xml:space="preserve">Gemeinde der Auferstehungskirche, Ebertstraße </w:t>
      </w:r>
      <w:r w:rsidRPr="007C41D8">
        <w:rPr>
          <w:rStyle w:val="Zahlen"/>
          <w:rFonts w:ascii="Times New Roman" w:hAnsi="Times New Roman"/>
          <w:color w:val="000000"/>
        </w:rPr>
        <w:t>11</w:t>
      </w:r>
      <w:r w:rsidRPr="007C41D8">
        <w:rPr>
          <w:color w:val="000000"/>
        </w:rPr>
        <w:t xml:space="preserve">, </w:t>
      </w:r>
      <w:r w:rsidRPr="007C41D8">
        <w:rPr>
          <w:rStyle w:val="Zahlen"/>
          <w:rFonts w:ascii="Times New Roman" w:hAnsi="Times New Roman"/>
          <w:color w:val="000000"/>
        </w:rPr>
        <w:t>61440</w:t>
      </w:r>
      <w:r w:rsidRPr="007C41D8">
        <w:rPr>
          <w:color w:val="000000"/>
        </w:rPr>
        <w:t xml:space="preserve"> Oberursel</w:t>
      </w:r>
    </w:p>
    <w:p w:rsidR="00936604" w:rsidRPr="007C41D8" w:rsidRDefault="00936604" w:rsidP="006E262A">
      <w:pPr>
        <w:rPr>
          <w:color w:val="000000"/>
        </w:rPr>
      </w:pPr>
      <w:r w:rsidRPr="007C41D8">
        <w:rPr>
          <w:color w:val="000000"/>
        </w:rPr>
        <w:t xml:space="preserve">Jeden </w:t>
      </w:r>
      <w:r w:rsidRPr="007C41D8">
        <w:rPr>
          <w:rStyle w:val="Zahlen"/>
          <w:rFonts w:ascii="Times New Roman" w:hAnsi="Times New Roman"/>
          <w:color w:val="000000"/>
        </w:rPr>
        <w:t>3</w:t>
      </w:r>
      <w:r w:rsidRPr="007C41D8">
        <w:rPr>
          <w:color w:val="000000"/>
        </w:rPr>
        <w:t xml:space="preserve">. Montag im Monat </w:t>
      </w:r>
      <w:r w:rsidRPr="007C41D8">
        <w:rPr>
          <w:rStyle w:val="Zahlen"/>
          <w:rFonts w:ascii="Times New Roman" w:hAnsi="Times New Roman"/>
          <w:color w:val="000000"/>
        </w:rPr>
        <w:t>15</w:t>
      </w:r>
      <w:r w:rsidRPr="007C41D8">
        <w:rPr>
          <w:color w:val="000000"/>
        </w:rPr>
        <w:t>.</w:t>
      </w:r>
      <w:r w:rsidRPr="007C41D8">
        <w:rPr>
          <w:rStyle w:val="Zahlen"/>
          <w:rFonts w:ascii="Times New Roman" w:hAnsi="Times New Roman"/>
          <w:color w:val="000000"/>
        </w:rPr>
        <w:t>30</w:t>
      </w:r>
      <w:r w:rsidRPr="007C41D8">
        <w:rPr>
          <w:color w:val="000000"/>
        </w:rPr>
        <w:t xml:space="preserve"> – </w:t>
      </w:r>
      <w:r w:rsidRPr="007C41D8">
        <w:rPr>
          <w:rStyle w:val="Zahlen"/>
          <w:rFonts w:ascii="Times New Roman" w:hAnsi="Times New Roman"/>
          <w:color w:val="000000"/>
        </w:rPr>
        <w:t>17</w:t>
      </w:r>
      <w:r w:rsidRPr="007C41D8">
        <w:rPr>
          <w:color w:val="000000"/>
        </w:rPr>
        <w:t>.</w:t>
      </w:r>
      <w:r w:rsidRPr="007C41D8">
        <w:rPr>
          <w:rStyle w:val="Zahlen"/>
          <w:rFonts w:ascii="Times New Roman" w:hAnsi="Times New Roman"/>
          <w:color w:val="000000"/>
        </w:rPr>
        <w:t>00</w:t>
      </w:r>
      <w:r w:rsidRPr="007C41D8">
        <w:rPr>
          <w:color w:val="000000"/>
        </w:rPr>
        <w:t xml:space="preserve"> Uhr sowie nach Vereinbarung</w:t>
      </w:r>
    </w:p>
    <w:p w:rsidR="00936604" w:rsidRPr="007C41D8" w:rsidRDefault="00936604" w:rsidP="006E262A">
      <w:pPr>
        <w:rPr>
          <w:color w:val="000000"/>
        </w:rPr>
      </w:pPr>
    </w:p>
    <w:p w:rsidR="00936604" w:rsidRPr="007C41D8" w:rsidRDefault="00936604" w:rsidP="006E262A">
      <w:pPr>
        <w:rPr>
          <w:color w:val="000000"/>
        </w:rPr>
      </w:pPr>
      <w:r w:rsidRPr="007C41D8">
        <w:rPr>
          <w:color w:val="000000"/>
        </w:rPr>
        <w:t xml:space="preserve">Weitere Informationen bei Frau Brigitte </w:t>
      </w:r>
      <w:proofErr w:type="spellStart"/>
      <w:r w:rsidRPr="007C41D8">
        <w:rPr>
          <w:color w:val="000000"/>
        </w:rPr>
        <w:t>Buchsein</w:t>
      </w:r>
      <w:proofErr w:type="spellEnd"/>
      <w:r w:rsidRPr="007C41D8">
        <w:rPr>
          <w:color w:val="000000"/>
        </w:rPr>
        <w:t xml:space="preserve">, Telefon: </w:t>
      </w:r>
      <w:r w:rsidRPr="007C41D8">
        <w:rPr>
          <w:rStyle w:val="Zahlen"/>
          <w:rFonts w:ascii="Times New Roman" w:hAnsi="Times New Roman"/>
          <w:color w:val="000000"/>
        </w:rPr>
        <w:t>06171</w:t>
      </w:r>
      <w:r w:rsidRPr="007C41D8">
        <w:rPr>
          <w:color w:val="000000"/>
        </w:rPr>
        <w:t>/</w:t>
      </w:r>
      <w:r w:rsidRPr="007C41D8">
        <w:rPr>
          <w:rStyle w:val="Zahlen"/>
          <w:rFonts w:ascii="Times New Roman" w:hAnsi="Times New Roman"/>
          <w:color w:val="000000"/>
        </w:rPr>
        <w:t>911 544</w:t>
      </w:r>
      <w:r w:rsidRPr="007C41D8">
        <w:rPr>
          <w:color w:val="000000"/>
        </w:rPr>
        <w:t xml:space="preserve">, </w:t>
      </w:r>
      <w:r w:rsidRPr="007C41D8">
        <w:rPr>
          <w:color w:val="000000"/>
        </w:rPr>
        <w:br/>
        <w:t>Mail: b.buchsein@blickpunkt-auge.de oder unter www.blickpunkt-auge.de</w:t>
      </w:r>
    </w:p>
    <w:p w:rsidR="00936604" w:rsidRPr="007C41D8" w:rsidRDefault="00936604" w:rsidP="006E262A">
      <w:pPr>
        <w:rPr>
          <w:color w:val="000000"/>
        </w:rPr>
      </w:pPr>
      <w:r w:rsidRPr="007C41D8">
        <w:rPr>
          <w:color w:val="000000"/>
        </w:rPr>
        <w:t>Weitere „Blickpunkt Auge“-Beratungsstellen gibt es bereits in Frankfurt und Limburg.</w:t>
      </w:r>
    </w:p>
    <w:p w:rsidR="00936604" w:rsidRPr="007C41D8" w:rsidRDefault="00936604" w:rsidP="006E262A">
      <w:pPr>
        <w:rPr>
          <w:color w:val="000000"/>
        </w:rPr>
      </w:pPr>
    </w:p>
    <w:p w:rsidR="00936604" w:rsidRPr="007C41D8" w:rsidRDefault="00936604" w:rsidP="006E262A">
      <w:pPr>
        <w:rPr>
          <w:color w:val="000000"/>
        </w:rPr>
      </w:pPr>
    </w:p>
    <w:p w:rsidR="00F47C8B" w:rsidRPr="007C41D8" w:rsidRDefault="00F47C8B" w:rsidP="006E262A">
      <w:pPr>
        <w:rPr>
          <w:color w:val="000000"/>
        </w:rPr>
      </w:pPr>
    </w:p>
    <w:p w:rsidR="00936604" w:rsidRPr="007C41D8" w:rsidRDefault="00936604" w:rsidP="006E262A">
      <w:pPr>
        <w:rPr>
          <w:rFonts w:eastAsia="ＭＳ 明朝" w:cs="MetaPlusBold-Caps"/>
          <w:color w:val="000000"/>
        </w:rPr>
      </w:pPr>
      <w:r w:rsidRPr="007C41D8">
        <w:rPr>
          <w:rFonts w:eastAsia="ＭＳ 明朝" w:cs="Meta-Bold"/>
          <w:bCs/>
          <w:color w:val="000000"/>
        </w:rPr>
        <w:t xml:space="preserve">Termine </w:t>
      </w:r>
      <w:r w:rsidRPr="007C41D8">
        <w:rPr>
          <w:rFonts w:eastAsia="ＭＳ 明朝" w:cs="MetaPlusBold-Caps"/>
          <w:color w:val="000000"/>
        </w:rPr>
        <w:t>2012</w:t>
      </w:r>
      <w:r w:rsidRPr="007C41D8">
        <w:rPr>
          <w:rFonts w:eastAsia="ＭＳ 明朝" w:cs="Meta-Bold"/>
          <w:bCs/>
          <w:color w:val="000000"/>
        </w:rPr>
        <w:t>/</w:t>
      </w:r>
      <w:r w:rsidRPr="007C41D8">
        <w:rPr>
          <w:rFonts w:eastAsia="ＭＳ 明朝" w:cs="MetaPlusBold-Caps"/>
          <w:color w:val="000000"/>
        </w:rPr>
        <w:t>2013</w:t>
      </w:r>
    </w:p>
    <w:p w:rsidR="00F47C8B" w:rsidRPr="007C41D8" w:rsidRDefault="00F47C8B" w:rsidP="006E262A">
      <w:pPr>
        <w:rPr>
          <w:rFonts w:eastAsia="ＭＳ 明朝" w:cs="MetaPlusBold-Caps"/>
          <w:color w:val="000000"/>
        </w:rPr>
      </w:pPr>
    </w:p>
    <w:p w:rsidR="00936604" w:rsidRPr="007C41D8" w:rsidRDefault="00936604" w:rsidP="006E262A">
      <w:pPr>
        <w:rPr>
          <w:color w:val="000000"/>
        </w:rPr>
      </w:pPr>
      <w:r w:rsidRPr="007C41D8">
        <w:rPr>
          <w:rStyle w:val="Zahlen-BOLD"/>
          <w:rFonts w:ascii="Times New Roman" w:hAnsi="Times New Roman"/>
          <w:color w:val="000000"/>
        </w:rPr>
        <w:t xml:space="preserve">11.11.2012 </w:t>
      </w:r>
      <w:r w:rsidRPr="007C41D8">
        <w:rPr>
          <w:rStyle w:val="Zahlen-BOLD"/>
          <w:rFonts w:ascii="Times New Roman" w:hAnsi="Times New Roman"/>
          <w:color w:val="000000"/>
        </w:rPr>
        <w:br/>
        <w:t>10.</w:t>
      </w:r>
      <w:r w:rsidRPr="007C41D8">
        <w:rPr>
          <w:rStyle w:val="Text-BOLd"/>
          <w:rFonts w:ascii="Times New Roman" w:hAnsi="Times New Roman"/>
          <w:b w:val="0"/>
          <w:color w:val="000000"/>
        </w:rPr>
        <w:t xml:space="preserve"> Konzert zugunsten der </w:t>
      </w:r>
      <w:r w:rsidRPr="007C41D8">
        <w:rPr>
          <w:rStyle w:val="Text-BOLd"/>
          <w:rFonts w:ascii="Times New Roman" w:hAnsi="Times New Roman"/>
          <w:b w:val="0"/>
          <w:color w:val="000000"/>
        </w:rPr>
        <w:br/>
        <w:t xml:space="preserve">Blindenbund-Stiftung </w:t>
      </w:r>
      <w:r w:rsidRPr="007C41D8">
        <w:rPr>
          <w:color w:val="000000"/>
        </w:rPr>
        <w:br/>
        <w:t>Un</w:t>
      </w:r>
      <w:r w:rsidR="006C09CA" w:rsidRPr="007C41D8">
        <w:rPr>
          <w:color w:val="000000"/>
        </w:rPr>
        <w:t xml:space="preserve">ser „Jubiläumskonzert“ mit dem </w:t>
      </w:r>
      <w:r w:rsidRPr="007C41D8">
        <w:rPr>
          <w:color w:val="000000"/>
        </w:rPr>
        <w:t xml:space="preserve">Pianisten </w:t>
      </w:r>
      <w:r w:rsidRPr="007C41D8">
        <w:rPr>
          <w:rStyle w:val="Text-BOLd"/>
          <w:rFonts w:ascii="Times New Roman" w:hAnsi="Times New Roman"/>
          <w:b w:val="0"/>
          <w:color w:val="000000"/>
        </w:rPr>
        <w:t>Fazil Say</w:t>
      </w:r>
      <w:r w:rsidRPr="007C41D8">
        <w:rPr>
          <w:color w:val="000000"/>
        </w:rPr>
        <w:t xml:space="preserve"> findet wieder im Rahmen der </w:t>
      </w:r>
      <w:proofErr w:type="spellStart"/>
      <w:r w:rsidRPr="007C41D8">
        <w:rPr>
          <w:color w:val="000000"/>
        </w:rPr>
        <w:t>hr</w:t>
      </w:r>
      <w:proofErr w:type="spellEnd"/>
      <w:r w:rsidRPr="007C41D8">
        <w:rPr>
          <w:color w:val="000000"/>
        </w:rPr>
        <w:t xml:space="preserve">-Lunchkonzerte im Sendesaal des </w:t>
      </w:r>
      <w:proofErr w:type="spellStart"/>
      <w:r w:rsidRPr="007C41D8">
        <w:rPr>
          <w:color w:val="000000"/>
        </w:rPr>
        <w:t>hr</w:t>
      </w:r>
      <w:proofErr w:type="spellEnd"/>
      <w:r w:rsidRPr="007C41D8">
        <w:rPr>
          <w:color w:val="000000"/>
        </w:rPr>
        <w:t xml:space="preserve">, Bertramstraße </w:t>
      </w:r>
      <w:r w:rsidRPr="007C41D8">
        <w:rPr>
          <w:rStyle w:val="Zahlen"/>
          <w:rFonts w:ascii="Times New Roman" w:hAnsi="Times New Roman"/>
          <w:color w:val="000000"/>
        </w:rPr>
        <w:t>8</w:t>
      </w:r>
      <w:r w:rsidRPr="007C41D8">
        <w:rPr>
          <w:color w:val="000000"/>
        </w:rPr>
        <w:t xml:space="preserve">, Frankfurt statt. Karten beim </w:t>
      </w:r>
      <w:proofErr w:type="spellStart"/>
      <w:r w:rsidRPr="007C41D8">
        <w:rPr>
          <w:color w:val="000000"/>
        </w:rPr>
        <w:t>hr</w:t>
      </w:r>
      <w:proofErr w:type="spellEnd"/>
      <w:r w:rsidRPr="007C41D8">
        <w:rPr>
          <w:color w:val="000000"/>
        </w:rPr>
        <w:t xml:space="preserve">-Ticket-Center unter </w:t>
      </w:r>
      <w:r w:rsidRPr="007C41D8">
        <w:rPr>
          <w:rStyle w:val="Zahlen-BOLD"/>
          <w:rFonts w:ascii="Times New Roman" w:hAnsi="Times New Roman"/>
          <w:color w:val="000000"/>
        </w:rPr>
        <w:t>069/155-2000</w:t>
      </w:r>
    </w:p>
    <w:p w:rsidR="00F47C8B" w:rsidRPr="007C41D8" w:rsidRDefault="00F47C8B" w:rsidP="006E262A">
      <w:pPr>
        <w:rPr>
          <w:rStyle w:val="Zahlen-BOLD"/>
          <w:rFonts w:ascii="Times New Roman" w:hAnsi="Times New Roman"/>
          <w:color w:val="000000"/>
        </w:rPr>
      </w:pPr>
    </w:p>
    <w:p w:rsidR="00936604" w:rsidRPr="007C41D8" w:rsidRDefault="00936604" w:rsidP="006E262A">
      <w:pPr>
        <w:rPr>
          <w:color w:val="000000"/>
        </w:rPr>
      </w:pPr>
      <w:r w:rsidRPr="007C41D8">
        <w:rPr>
          <w:rStyle w:val="Zahlen-BOLD"/>
          <w:rFonts w:ascii="Times New Roman" w:hAnsi="Times New Roman"/>
          <w:color w:val="000000"/>
        </w:rPr>
        <w:t>16.12.2012</w:t>
      </w:r>
      <w:r w:rsidRPr="007C41D8">
        <w:rPr>
          <w:rStyle w:val="Text-BOLd"/>
          <w:rFonts w:ascii="Times New Roman" w:hAnsi="Times New Roman"/>
          <w:b w:val="0"/>
          <w:color w:val="000000"/>
        </w:rPr>
        <w:br/>
        <w:t xml:space="preserve">Konzert mit der </w:t>
      </w:r>
      <w:proofErr w:type="spellStart"/>
      <w:r w:rsidRPr="007C41D8">
        <w:rPr>
          <w:rStyle w:val="Text-BOLd"/>
          <w:rFonts w:ascii="Times New Roman" w:hAnsi="Times New Roman"/>
          <w:b w:val="0"/>
          <w:color w:val="000000"/>
        </w:rPr>
        <w:t>hr</w:t>
      </w:r>
      <w:proofErr w:type="spellEnd"/>
      <w:r w:rsidRPr="007C41D8">
        <w:rPr>
          <w:rStyle w:val="Text-BOLd"/>
          <w:rFonts w:ascii="Times New Roman" w:hAnsi="Times New Roman"/>
          <w:b w:val="0"/>
          <w:color w:val="000000"/>
        </w:rPr>
        <w:t>-Bigband und dem Radiomoderator Werner Reinke</w:t>
      </w:r>
      <w:r w:rsidRPr="007C41D8">
        <w:rPr>
          <w:color w:val="000000"/>
        </w:rPr>
        <w:t xml:space="preserve"> </w:t>
      </w:r>
      <w:r w:rsidRPr="007C41D8">
        <w:rPr>
          <w:color w:val="000000"/>
        </w:rPr>
        <w:br/>
        <w:t xml:space="preserve">findet zugunsten der Blindenbund-Stiftung im Wiesbadener Kurhaus statt. Siehe Bericht Seite </w:t>
      </w:r>
      <w:r w:rsidRPr="007C41D8">
        <w:rPr>
          <w:rStyle w:val="Zahlen"/>
          <w:rFonts w:ascii="Times New Roman" w:hAnsi="Times New Roman"/>
          <w:color w:val="000000"/>
        </w:rPr>
        <w:t>3</w:t>
      </w:r>
      <w:r w:rsidRPr="007C41D8">
        <w:rPr>
          <w:color w:val="000000"/>
        </w:rPr>
        <w:t>.</w:t>
      </w:r>
    </w:p>
    <w:p w:rsidR="00F47C8B" w:rsidRPr="007C41D8" w:rsidRDefault="00F47C8B" w:rsidP="006E262A">
      <w:pPr>
        <w:rPr>
          <w:rStyle w:val="Zahlen-BOLD"/>
          <w:rFonts w:ascii="Times New Roman" w:hAnsi="Times New Roman"/>
          <w:color w:val="000000"/>
        </w:rPr>
      </w:pPr>
    </w:p>
    <w:p w:rsidR="00936604" w:rsidRPr="007C41D8" w:rsidRDefault="00936604" w:rsidP="006E262A">
      <w:pPr>
        <w:rPr>
          <w:color w:val="000000"/>
        </w:rPr>
      </w:pPr>
      <w:r w:rsidRPr="007C41D8">
        <w:rPr>
          <w:rStyle w:val="Zahlen-BOLD"/>
          <w:rFonts w:ascii="Times New Roman" w:hAnsi="Times New Roman"/>
          <w:color w:val="000000"/>
        </w:rPr>
        <w:t>24.</w:t>
      </w:r>
      <w:r w:rsidRPr="007C41D8">
        <w:rPr>
          <w:rStyle w:val="Text-BOLd"/>
          <w:rFonts w:ascii="Times New Roman" w:hAnsi="Times New Roman"/>
          <w:b w:val="0"/>
          <w:color w:val="000000"/>
        </w:rPr>
        <w:t xml:space="preserve"> bis </w:t>
      </w:r>
      <w:r w:rsidRPr="007C41D8">
        <w:rPr>
          <w:rStyle w:val="Zahlen-BOLD"/>
          <w:rFonts w:ascii="Times New Roman" w:hAnsi="Times New Roman"/>
          <w:color w:val="000000"/>
        </w:rPr>
        <w:t>26.04.2013</w:t>
      </w:r>
      <w:r w:rsidRPr="007C41D8">
        <w:rPr>
          <w:color w:val="000000"/>
        </w:rPr>
        <w:br/>
      </w:r>
      <w:r w:rsidRPr="007C41D8">
        <w:rPr>
          <w:rStyle w:val="Zahlen-BOLD"/>
          <w:rFonts w:ascii="Times New Roman" w:hAnsi="Times New Roman"/>
          <w:color w:val="000000"/>
        </w:rPr>
        <w:t>11.</w:t>
      </w:r>
      <w:r w:rsidRPr="007C41D8">
        <w:rPr>
          <w:rStyle w:val="Text-BOLd"/>
          <w:rFonts w:ascii="Times New Roman" w:hAnsi="Times New Roman"/>
          <w:b w:val="0"/>
          <w:color w:val="000000"/>
        </w:rPr>
        <w:t xml:space="preserve"> </w:t>
      </w:r>
      <w:proofErr w:type="spellStart"/>
      <w:r w:rsidR="006C09CA" w:rsidRPr="007C41D8">
        <w:rPr>
          <w:rStyle w:val="Text-BOLd"/>
          <w:rFonts w:ascii="Times New Roman" w:hAnsi="Times New Roman"/>
          <w:b w:val="0"/>
          <w:color w:val="000000"/>
        </w:rPr>
        <w:t>SightCity</w:t>
      </w:r>
      <w:proofErr w:type="spellEnd"/>
      <w:r w:rsidR="006C09CA" w:rsidRPr="007C41D8">
        <w:rPr>
          <w:rStyle w:val="Text-BOLd"/>
          <w:rFonts w:ascii="Times New Roman" w:hAnsi="Times New Roman"/>
          <w:b w:val="0"/>
          <w:color w:val="000000"/>
        </w:rPr>
        <w:t xml:space="preserve"> Frankfurt – Sheraton </w:t>
      </w:r>
      <w:r w:rsidRPr="007C41D8">
        <w:rPr>
          <w:rStyle w:val="Text-BOLd"/>
          <w:rFonts w:ascii="Times New Roman" w:hAnsi="Times New Roman"/>
          <w:b w:val="0"/>
          <w:color w:val="000000"/>
        </w:rPr>
        <w:t>Airport Hotel Frankfurt</w:t>
      </w:r>
      <w:r w:rsidRPr="007C41D8">
        <w:rPr>
          <w:color w:val="000000"/>
        </w:rPr>
        <w:t xml:space="preserve"> </w:t>
      </w:r>
      <w:r w:rsidRPr="007C41D8">
        <w:rPr>
          <w:color w:val="000000"/>
        </w:rPr>
        <w:br/>
        <w:t>Europaweit größte Ausstellung mit B</w:t>
      </w:r>
      <w:r w:rsidR="006C09CA" w:rsidRPr="007C41D8">
        <w:rPr>
          <w:color w:val="000000"/>
        </w:rPr>
        <w:t>linden- und Sehbehindertenhilfs</w:t>
      </w:r>
      <w:r w:rsidRPr="007C41D8">
        <w:rPr>
          <w:color w:val="000000"/>
        </w:rPr>
        <w:t>mitteln</w:t>
      </w:r>
    </w:p>
    <w:p w:rsidR="00F47C8B" w:rsidRPr="007C41D8" w:rsidRDefault="00F47C8B" w:rsidP="006E262A">
      <w:pPr>
        <w:rPr>
          <w:rStyle w:val="Zahlen-BOLD"/>
          <w:rFonts w:ascii="Times New Roman" w:hAnsi="Times New Roman"/>
          <w:color w:val="000000"/>
        </w:rPr>
      </w:pPr>
    </w:p>
    <w:p w:rsidR="00936604" w:rsidRPr="007C41D8" w:rsidRDefault="00936604" w:rsidP="006E262A">
      <w:pPr>
        <w:rPr>
          <w:color w:val="000000"/>
        </w:rPr>
      </w:pPr>
      <w:r w:rsidRPr="007C41D8">
        <w:rPr>
          <w:rStyle w:val="Zahlen-BOLD"/>
          <w:rFonts w:ascii="Times New Roman" w:hAnsi="Times New Roman"/>
          <w:color w:val="000000"/>
        </w:rPr>
        <w:t xml:space="preserve">14. </w:t>
      </w:r>
      <w:r w:rsidRPr="007C41D8">
        <w:rPr>
          <w:rStyle w:val="Text-BOLd"/>
          <w:rFonts w:ascii="Times New Roman" w:hAnsi="Times New Roman"/>
          <w:b w:val="0"/>
          <w:color w:val="000000"/>
        </w:rPr>
        <w:t>bis</w:t>
      </w:r>
      <w:r w:rsidRPr="007C41D8">
        <w:rPr>
          <w:rStyle w:val="Zahlen-BOLD"/>
          <w:rFonts w:ascii="Times New Roman" w:hAnsi="Times New Roman"/>
          <w:color w:val="000000"/>
        </w:rPr>
        <w:t xml:space="preserve"> 23.06. 2013</w:t>
      </w:r>
      <w:r w:rsidRPr="007C41D8">
        <w:rPr>
          <w:rStyle w:val="Text-BOLd"/>
          <w:rFonts w:ascii="Times New Roman" w:hAnsi="Times New Roman"/>
          <w:b w:val="0"/>
          <w:color w:val="000000"/>
        </w:rPr>
        <w:br/>
        <w:t xml:space="preserve">Hessentag </w:t>
      </w:r>
      <w:r w:rsidRPr="007C41D8">
        <w:rPr>
          <w:rStyle w:val="Zahlen-BOLD"/>
          <w:rFonts w:ascii="Times New Roman" w:hAnsi="Times New Roman"/>
          <w:color w:val="000000"/>
        </w:rPr>
        <w:t>2013</w:t>
      </w:r>
      <w:r w:rsidRPr="007C41D8">
        <w:rPr>
          <w:rStyle w:val="Text-BOLd"/>
          <w:rFonts w:ascii="Times New Roman" w:hAnsi="Times New Roman"/>
          <w:b w:val="0"/>
          <w:color w:val="000000"/>
        </w:rPr>
        <w:t xml:space="preserve"> in Kassel</w:t>
      </w:r>
    </w:p>
    <w:p w:rsidR="00936604" w:rsidRPr="007C41D8" w:rsidRDefault="00936604" w:rsidP="006E262A">
      <w:pPr>
        <w:rPr>
          <w:color w:val="000000"/>
        </w:rPr>
      </w:pPr>
      <w:r w:rsidRPr="007C41D8">
        <w:rPr>
          <w:color w:val="000000"/>
        </w:rPr>
        <w:t xml:space="preserve">Der BSBH wird beim Hessentag auf der sogenannten „Landesausstellung“ mit einem Informationsstand </w:t>
      </w:r>
      <w:r w:rsidRPr="007C41D8">
        <w:rPr>
          <w:color w:val="000000"/>
        </w:rPr>
        <w:br/>
        <w:t xml:space="preserve">vertreten sein. </w:t>
      </w:r>
    </w:p>
    <w:p w:rsidR="00F47C8B" w:rsidRPr="007C41D8" w:rsidRDefault="00F47C8B" w:rsidP="006E262A">
      <w:pPr>
        <w:rPr>
          <w:rStyle w:val="Zahlen-BOLD"/>
          <w:rFonts w:ascii="Times New Roman" w:hAnsi="Times New Roman"/>
          <w:color w:val="000000"/>
        </w:rPr>
      </w:pPr>
    </w:p>
    <w:p w:rsidR="00936604" w:rsidRPr="007C41D8" w:rsidRDefault="00936604" w:rsidP="006E262A">
      <w:pPr>
        <w:rPr>
          <w:color w:val="000000"/>
        </w:rPr>
      </w:pPr>
      <w:r w:rsidRPr="007C41D8">
        <w:rPr>
          <w:rStyle w:val="Zahlen-BOLD"/>
          <w:rFonts w:ascii="Times New Roman" w:hAnsi="Times New Roman"/>
          <w:color w:val="000000"/>
        </w:rPr>
        <w:t>18.06.2013</w:t>
      </w:r>
      <w:r w:rsidRPr="007C41D8">
        <w:rPr>
          <w:rStyle w:val="Text-BOLd"/>
          <w:rFonts w:ascii="Times New Roman" w:hAnsi="Times New Roman"/>
          <w:b w:val="0"/>
          <w:color w:val="000000"/>
        </w:rPr>
        <w:br/>
      </w:r>
      <w:r w:rsidRPr="007C41D8">
        <w:rPr>
          <w:rStyle w:val="Zahlen-BOLD"/>
          <w:rFonts w:ascii="Times New Roman" w:hAnsi="Times New Roman"/>
          <w:color w:val="000000"/>
        </w:rPr>
        <w:t>4</w:t>
      </w:r>
      <w:r w:rsidRPr="007C41D8">
        <w:rPr>
          <w:rStyle w:val="Text-BOLd"/>
          <w:rFonts w:ascii="Times New Roman" w:hAnsi="Times New Roman"/>
          <w:b w:val="0"/>
          <w:color w:val="000000"/>
        </w:rPr>
        <w:t>. BSBH-Tag auf dem Hessentag</w:t>
      </w:r>
    </w:p>
    <w:p w:rsidR="00936604" w:rsidRPr="007C41D8" w:rsidRDefault="00936604" w:rsidP="006E262A">
      <w:pPr>
        <w:rPr>
          <w:color w:val="000000"/>
        </w:rPr>
      </w:pPr>
      <w:r w:rsidRPr="007C41D8">
        <w:rPr>
          <w:color w:val="000000"/>
        </w:rPr>
        <w:t xml:space="preserve">Der BSBH lädt alle Mitglieder, deren Angehörige sowie Freunde und Förderer auf den Hessentag ein. </w:t>
      </w:r>
    </w:p>
    <w:p w:rsidR="00F47C8B" w:rsidRPr="007C41D8" w:rsidRDefault="00F47C8B" w:rsidP="006E262A">
      <w:pPr>
        <w:rPr>
          <w:color w:val="000000"/>
        </w:rPr>
      </w:pPr>
    </w:p>
    <w:p w:rsidR="00F47C8B" w:rsidRPr="007C41D8" w:rsidRDefault="00F47C8B" w:rsidP="006E262A">
      <w:pPr>
        <w:rPr>
          <w:color w:val="000000"/>
        </w:rPr>
      </w:pPr>
    </w:p>
    <w:p w:rsidR="009C1D42" w:rsidRPr="007C41D8" w:rsidRDefault="009C1D42" w:rsidP="006E262A">
      <w:pPr>
        <w:rPr>
          <w:color w:val="000000"/>
        </w:rPr>
      </w:pPr>
    </w:p>
    <w:p w:rsidR="00936604" w:rsidRPr="007C41D8" w:rsidRDefault="00936604" w:rsidP="006E262A">
      <w:pPr>
        <w:rPr>
          <w:rFonts w:cs="Meta-Bold"/>
          <w:bCs/>
          <w:color w:val="000000"/>
          <w:spacing w:val="-1"/>
        </w:rPr>
      </w:pPr>
      <w:r w:rsidRPr="007C41D8">
        <w:rPr>
          <w:rFonts w:cs="Meta-Bold"/>
          <w:bCs/>
          <w:color w:val="000000"/>
          <w:spacing w:val="-1"/>
        </w:rPr>
        <w:t>S</w:t>
      </w:r>
      <w:r w:rsidR="00F47C8B" w:rsidRPr="007C41D8">
        <w:rPr>
          <w:rFonts w:cs="Meta-Bold"/>
          <w:bCs/>
          <w:color w:val="000000"/>
          <w:spacing w:val="-1"/>
        </w:rPr>
        <w:t xml:space="preserve">ie haben Anregungen zu </w:t>
      </w:r>
      <w:r w:rsidRPr="007C41D8">
        <w:rPr>
          <w:rFonts w:cs="Meta-Bold"/>
          <w:bCs/>
          <w:color w:val="000000"/>
          <w:spacing w:val="-1"/>
        </w:rPr>
        <w:t xml:space="preserve">unserem Newsletter? </w:t>
      </w:r>
      <w:r w:rsidRPr="007C41D8">
        <w:rPr>
          <w:rFonts w:cs="Meta-Bold"/>
          <w:bCs/>
          <w:color w:val="000000"/>
          <w:spacing w:val="-1"/>
        </w:rPr>
        <w:br/>
        <w:t>Oder wollen sich e</w:t>
      </w:r>
      <w:r w:rsidR="00F47C8B" w:rsidRPr="007C41D8">
        <w:rPr>
          <w:rFonts w:cs="Meta-Bold"/>
          <w:bCs/>
          <w:color w:val="000000"/>
          <w:spacing w:val="-1"/>
        </w:rPr>
        <w:t xml:space="preserve">ventuell ehrenamtlich bei uns </w:t>
      </w:r>
      <w:r w:rsidRPr="007C41D8">
        <w:rPr>
          <w:rFonts w:cs="Meta-Bold"/>
          <w:bCs/>
          <w:color w:val="000000"/>
          <w:spacing w:val="-1"/>
        </w:rPr>
        <w:t>einsetzen?</w:t>
      </w:r>
    </w:p>
    <w:p w:rsidR="00936604" w:rsidRPr="007C41D8" w:rsidRDefault="00F47C8B" w:rsidP="006E262A">
      <w:pPr>
        <w:rPr>
          <w:rFonts w:cs="Meta-Bold"/>
          <w:bCs/>
          <w:color w:val="000000"/>
          <w:spacing w:val="-1"/>
        </w:rPr>
      </w:pPr>
      <w:r w:rsidRPr="007C41D8">
        <w:rPr>
          <w:rFonts w:cs="Meta-Bold"/>
          <w:bCs/>
          <w:color w:val="000000"/>
          <w:spacing w:val="-1"/>
        </w:rPr>
        <w:br/>
        <w:t xml:space="preserve">Rufen Sie uns gerne an </w:t>
      </w:r>
      <w:r w:rsidR="00936604" w:rsidRPr="007C41D8">
        <w:rPr>
          <w:rFonts w:cs="Meta-Bold"/>
          <w:bCs/>
          <w:color w:val="000000"/>
          <w:spacing w:val="-1"/>
        </w:rPr>
        <w:t>oder schreiben Sie uns!</w:t>
      </w:r>
    </w:p>
    <w:p w:rsidR="00936604" w:rsidRPr="007C41D8" w:rsidRDefault="00936604" w:rsidP="006E262A">
      <w:pPr>
        <w:rPr>
          <w:rFonts w:cs="Meta-Bold"/>
          <w:bCs/>
          <w:color w:val="000000"/>
          <w:spacing w:val="-2"/>
        </w:rPr>
      </w:pPr>
    </w:p>
    <w:p w:rsidR="00936604" w:rsidRPr="007C41D8" w:rsidRDefault="00936604" w:rsidP="006E262A">
      <w:pPr>
        <w:rPr>
          <w:rFonts w:cs="Meta-Bold"/>
          <w:bCs/>
          <w:color w:val="000000"/>
        </w:rPr>
      </w:pPr>
      <w:r w:rsidRPr="007C41D8">
        <w:rPr>
          <w:rFonts w:cs="Meta-Bold"/>
          <w:bCs/>
          <w:color w:val="000000"/>
        </w:rPr>
        <w:t xml:space="preserve">Blindenbund-Stiftung </w:t>
      </w:r>
    </w:p>
    <w:p w:rsidR="00936604" w:rsidRPr="007C41D8" w:rsidRDefault="00936604" w:rsidP="006E262A">
      <w:pPr>
        <w:rPr>
          <w:rFonts w:cs="Meta-Bold"/>
          <w:bCs/>
          <w:color w:val="000000"/>
        </w:rPr>
      </w:pPr>
      <w:r w:rsidRPr="007C41D8">
        <w:rPr>
          <w:rFonts w:cs="Meta-Bold"/>
          <w:bCs/>
          <w:color w:val="000000"/>
        </w:rPr>
        <w:t xml:space="preserve">Herrn Jörg </w:t>
      </w:r>
      <w:proofErr w:type="spellStart"/>
      <w:r w:rsidRPr="007C41D8">
        <w:rPr>
          <w:rFonts w:cs="Meta-Bold"/>
          <w:bCs/>
          <w:color w:val="000000"/>
        </w:rPr>
        <w:t>Jerger</w:t>
      </w:r>
      <w:proofErr w:type="spellEnd"/>
      <w:r w:rsidRPr="007C41D8">
        <w:rPr>
          <w:rFonts w:cs="Meta-Bold"/>
          <w:bCs/>
          <w:color w:val="000000"/>
        </w:rPr>
        <w:t xml:space="preserve"> </w:t>
      </w:r>
    </w:p>
    <w:p w:rsidR="00936604" w:rsidRPr="007C41D8" w:rsidRDefault="00936604" w:rsidP="006E262A">
      <w:pPr>
        <w:rPr>
          <w:rFonts w:cs="Meta-Bold"/>
          <w:bCs/>
          <w:color w:val="000000"/>
        </w:rPr>
      </w:pPr>
      <w:proofErr w:type="spellStart"/>
      <w:r w:rsidRPr="007C41D8">
        <w:rPr>
          <w:rFonts w:cs="Meta-Bold"/>
          <w:bCs/>
          <w:color w:val="000000"/>
        </w:rPr>
        <w:t>Eschersheimer</w:t>
      </w:r>
      <w:proofErr w:type="spellEnd"/>
      <w:r w:rsidRPr="007C41D8">
        <w:rPr>
          <w:rFonts w:cs="Meta-Bold"/>
          <w:bCs/>
          <w:color w:val="000000"/>
        </w:rPr>
        <w:t xml:space="preserve"> Landstraße </w:t>
      </w:r>
      <w:r w:rsidRPr="007C41D8">
        <w:rPr>
          <w:rStyle w:val="Zahlen-BOLD"/>
          <w:rFonts w:ascii="Times New Roman" w:hAnsi="Times New Roman"/>
          <w:color w:val="000000"/>
        </w:rPr>
        <w:t>80</w:t>
      </w:r>
    </w:p>
    <w:p w:rsidR="00936604" w:rsidRPr="007C41D8" w:rsidRDefault="00936604" w:rsidP="006E262A">
      <w:pPr>
        <w:rPr>
          <w:rFonts w:cs="Meta-Bold"/>
          <w:bCs/>
          <w:color w:val="000000"/>
        </w:rPr>
      </w:pPr>
      <w:r w:rsidRPr="007C41D8">
        <w:rPr>
          <w:rStyle w:val="Zahlen-BOLD"/>
          <w:rFonts w:ascii="Times New Roman" w:hAnsi="Times New Roman"/>
          <w:color w:val="000000"/>
        </w:rPr>
        <w:t>60322</w:t>
      </w:r>
      <w:r w:rsidRPr="007C41D8">
        <w:rPr>
          <w:rFonts w:cs="Meta-Bold"/>
          <w:bCs/>
          <w:color w:val="000000"/>
        </w:rPr>
        <w:t xml:space="preserve"> Frankfurt/Main</w:t>
      </w:r>
    </w:p>
    <w:p w:rsidR="00936604" w:rsidRPr="007C41D8" w:rsidRDefault="00936604" w:rsidP="006E262A">
      <w:pPr>
        <w:rPr>
          <w:rFonts w:cs="Meta-Bold"/>
          <w:bCs/>
          <w:color w:val="000000"/>
        </w:rPr>
      </w:pPr>
      <w:r w:rsidRPr="007C41D8">
        <w:rPr>
          <w:rFonts w:cs="Meta-Bold"/>
          <w:bCs/>
          <w:color w:val="000000"/>
        </w:rPr>
        <w:t xml:space="preserve">Tel: </w:t>
      </w:r>
      <w:r w:rsidRPr="007C41D8">
        <w:rPr>
          <w:rStyle w:val="Zahlen-BOLD"/>
          <w:rFonts w:ascii="Times New Roman" w:hAnsi="Times New Roman"/>
          <w:color w:val="000000"/>
        </w:rPr>
        <w:t>069</w:t>
      </w:r>
      <w:r w:rsidRPr="007C41D8">
        <w:rPr>
          <w:rStyle w:val="Zahlen-BOLD"/>
          <w:rFonts w:ascii="Times New Roman" w:hAnsi="Times New Roman" w:cs="Times New Roman"/>
          <w:color w:val="000000"/>
        </w:rPr>
        <w:t> </w:t>
      </w:r>
      <w:r w:rsidRPr="007C41D8">
        <w:rPr>
          <w:rStyle w:val="Zahlen-BOLD"/>
          <w:rFonts w:ascii="Times New Roman" w:hAnsi="Times New Roman"/>
          <w:color w:val="000000"/>
        </w:rPr>
        <w:t>/</w:t>
      </w:r>
      <w:r w:rsidRPr="007C41D8">
        <w:rPr>
          <w:rStyle w:val="Zahlen-BOLD"/>
          <w:rFonts w:ascii="Times New Roman" w:hAnsi="Times New Roman" w:cs="Times New Roman"/>
          <w:color w:val="000000"/>
        </w:rPr>
        <w:t> </w:t>
      </w:r>
      <w:r w:rsidRPr="007C41D8">
        <w:rPr>
          <w:rStyle w:val="Zahlen-BOLD"/>
          <w:rFonts w:ascii="Times New Roman" w:hAnsi="Times New Roman"/>
          <w:color w:val="000000"/>
        </w:rPr>
        <w:t>15 05 96</w:t>
      </w:r>
      <w:r w:rsidRPr="007C41D8">
        <w:rPr>
          <w:rStyle w:val="Zahlen-BOLD"/>
          <w:rFonts w:ascii="Times New Roman" w:hAnsi="Times New Roman" w:cs="Times New Roman"/>
          <w:color w:val="000000"/>
        </w:rPr>
        <w:t> </w:t>
      </w:r>
      <w:r w:rsidRPr="007C41D8">
        <w:rPr>
          <w:rStyle w:val="Zahlen-BOLD"/>
          <w:rFonts w:ascii="Times New Roman" w:hAnsi="Times New Roman"/>
          <w:color w:val="000000"/>
          <w:w w:val="70"/>
        </w:rPr>
        <w:t>–</w:t>
      </w:r>
      <w:r w:rsidRPr="007C41D8">
        <w:rPr>
          <w:rStyle w:val="Zahlen-BOLD"/>
          <w:rFonts w:ascii="Times New Roman" w:hAnsi="Times New Roman" w:cs="Times New Roman"/>
          <w:color w:val="000000"/>
        </w:rPr>
        <w:t> </w:t>
      </w:r>
      <w:r w:rsidRPr="007C41D8">
        <w:rPr>
          <w:rStyle w:val="Zahlen-BOLD"/>
          <w:rFonts w:ascii="Times New Roman" w:hAnsi="Times New Roman"/>
          <w:color w:val="000000"/>
        </w:rPr>
        <w:t>88</w:t>
      </w:r>
    </w:p>
    <w:p w:rsidR="00936604" w:rsidRPr="007C41D8" w:rsidRDefault="00936604" w:rsidP="006E262A">
      <w:pPr>
        <w:rPr>
          <w:color w:val="000000"/>
        </w:rPr>
      </w:pPr>
      <w:r w:rsidRPr="007C41D8">
        <w:rPr>
          <w:rFonts w:cs="Meta-Bold"/>
          <w:bCs/>
          <w:color w:val="000000"/>
        </w:rPr>
        <w:t>j.jerger@bsbh.org</w:t>
      </w:r>
    </w:p>
    <w:p w:rsidR="00936604" w:rsidRPr="007C41D8" w:rsidRDefault="00936604" w:rsidP="006E262A">
      <w:pPr>
        <w:rPr>
          <w:color w:val="000000"/>
        </w:rPr>
      </w:pPr>
    </w:p>
    <w:p w:rsidR="009C1D42" w:rsidRPr="007C41D8" w:rsidRDefault="009C1D42" w:rsidP="006E262A">
      <w:pPr>
        <w:rPr>
          <w:color w:val="000000"/>
        </w:rPr>
      </w:pPr>
    </w:p>
    <w:p w:rsidR="00936604" w:rsidRPr="007C41D8" w:rsidRDefault="00936604" w:rsidP="006E262A">
      <w:pPr>
        <w:rPr>
          <w:color w:val="000000"/>
        </w:rPr>
      </w:pPr>
    </w:p>
    <w:p w:rsidR="00936604" w:rsidRPr="007C41D8" w:rsidRDefault="00936604" w:rsidP="006E262A">
      <w:pPr>
        <w:rPr>
          <w:rFonts w:eastAsia="ＭＳ 明朝" w:cs="Meta-Normal"/>
          <w:color w:val="000000"/>
        </w:rPr>
      </w:pPr>
      <w:r w:rsidRPr="007C41D8">
        <w:rPr>
          <w:rFonts w:eastAsia="ＭＳ 明朝" w:cs="Meta-Bold"/>
          <w:bCs/>
          <w:color w:val="000000"/>
        </w:rPr>
        <w:t>Impressum</w:t>
      </w:r>
    </w:p>
    <w:p w:rsidR="00936604" w:rsidRPr="007C41D8" w:rsidRDefault="00936604" w:rsidP="006E262A">
      <w:pPr>
        <w:rPr>
          <w:rFonts w:eastAsia="ＭＳ 明朝" w:cs="Meta-Normal"/>
          <w:color w:val="000000"/>
        </w:rPr>
      </w:pPr>
      <w:r w:rsidRPr="007C41D8">
        <w:rPr>
          <w:rFonts w:eastAsia="ＭＳ 明朝" w:cs="Meta-Normal"/>
          <w:color w:val="000000"/>
        </w:rPr>
        <w:t>Blindenbund in Hessen e.</w:t>
      </w:r>
      <w:r w:rsidRPr="007C41D8">
        <w:rPr>
          <w:rFonts w:eastAsia="ＭＳ 明朝"/>
          <w:color w:val="000000"/>
        </w:rPr>
        <w:t> </w:t>
      </w:r>
      <w:r w:rsidRPr="007C41D8">
        <w:rPr>
          <w:rFonts w:eastAsia="ＭＳ 明朝" w:cs="Meta-Normal"/>
          <w:color w:val="000000"/>
        </w:rPr>
        <w:t>V.</w:t>
      </w:r>
      <w:r w:rsidRPr="007C41D8">
        <w:rPr>
          <w:rFonts w:eastAsia="ＭＳ 明朝"/>
          <w:color w:val="000000"/>
        </w:rPr>
        <w:t> </w:t>
      </w:r>
      <w:r w:rsidRPr="007C41D8">
        <w:rPr>
          <w:rFonts w:eastAsia="ＭＳ 明朝" w:cs="Meta-Normal"/>
          <w:color w:val="000000"/>
        </w:rPr>
        <w:t>-</w:t>
      </w:r>
      <w:r w:rsidRPr="007C41D8">
        <w:rPr>
          <w:rFonts w:eastAsia="ＭＳ 明朝"/>
          <w:color w:val="000000"/>
        </w:rPr>
        <w:t> </w:t>
      </w:r>
      <w:r w:rsidRPr="007C41D8">
        <w:rPr>
          <w:rFonts w:eastAsia="ＭＳ 明朝" w:cs="Meta-Normal"/>
          <w:color w:val="000000"/>
        </w:rPr>
        <w:t xml:space="preserve">Stiftung · </w:t>
      </w:r>
      <w:proofErr w:type="spellStart"/>
      <w:r w:rsidRPr="007C41D8">
        <w:rPr>
          <w:rFonts w:eastAsia="ＭＳ 明朝" w:cs="Meta-Normal"/>
          <w:color w:val="000000"/>
        </w:rPr>
        <w:t>Eschersheimer</w:t>
      </w:r>
      <w:proofErr w:type="spellEnd"/>
      <w:r w:rsidRPr="007C41D8">
        <w:rPr>
          <w:rFonts w:eastAsia="ＭＳ 明朝" w:cs="Meta-Normal"/>
          <w:color w:val="000000"/>
        </w:rPr>
        <w:t xml:space="preserve"> Landstraße </w:t>
      </w:r>
      <w:r w:rsidRPr="007C41D8">
        <w:rPr>
          <w:rFonts w:eastAsia="ＭＳ 明朝" w:cs="Meta-Caps"/>
          <w:color w:val="000000"/>
        </w:rPr>
        <w:t>80</w:t>
      </w:r>
      <w:r w:rsidRPr="007C41D8">
        <w:rPr>
          <w:rFonts w:eastAsia="ＭＳ 明朝" w:cs="Meta-Normal"/>
          <w:color w:val="000000"/>
        </w:rPr>
        <w:t xml:space="preserve"> · </w:t>
      </w:r>
      <w:r w:rsidRPr="007C41D8">
        <w:rPr>
          <w:rFonts w:eastAsia="ＭＳ 明朝" w:cs="Meta-Caps"/>
          <w:color w:val="000000"/>
        </w:rPr>
        <w:t>60322</w:t>
      </w:r>
      <w:r w:rsidRPr="007C41D8">
        <w:rPr>
          <w:rFonts w:eastAsia="ＭＳ 明朝" w:cs="Meta-Normal"/>
          <w:color w:val="000000"/>
        </w:rPr>
        <w:t xml:space="preserve"> Frankfurt am Main</w:t>
      </w:r>
    </w:p>
    <w:p w:rsidR="00936604" w:rsidRPr="007C41D8" w:rsidRDefault="00936604" w:rsidP="006E262A">
      <w:pPr>
        <w:rPr>
          <w:rFonts w:eastAsia="ＭＳ 明朝" w:cs="Meta-Normal"/>
          <w:color w:val="000000"/>
        </w:rPr>
      </w:pPr>
      <w:r w:rsidRPr="007C41D8">
        <w:rPr>
          <w:rFonts w:eastAsia="ＭＳ 明朝" w:cs="Meta-Normal"/>
          <w:color w:val="000000"/>
        </w:rPr>
        <w:t>Ansprechpartner</w:t>
      </w:r>
      <w:r w:rsidRPr="007C41D8">
        <w:rPr>
          <w:rFonts w:eastAsia="ＭＳ 明朝"/>
          <w:color w:val="000000"/>
        </w:rPr>
        <w:t> </w:t>
      </w:r>
      <w:r w:rsidRPr="007C41D8">
        <w:rPr>
          <w:rFonts w:eastAsia="ＭＳ 明朝" w:cs="Meta-Normal"/>
          <w:color w:val="000000"/>
        </w:rPr>
        <w:t>/</w:t>
      </w:r>
      <w:proofErr w:type="spellStart"/>
      <w:r w:rsidRPr="007C41D8">
        <w:rPr>
          <w:rFonts w:eastAsia="ＭＳ 明朝" w:cs="Meta-Normal"/>
          <w:color w:val="000000"/>
        </w:rPr>
        <w:t>V.i.S.d.P</w:t>
      </w:r>
      <w:proofErr w:type="spellEnd"/>
      <w:r w:rsidRPr="007C41D8">
        <w:rPr>
          <w:rFonts w:eastAsia="ＭＳ 明朝" w:cs="Meta-Normal"/>
          <w:color w:val="000000"/>
        </w:rPr>
        <w:t xml:space="preserve">.: Jörg </w:t>
      </w:r>
      <w:proofErr w:type="spellStart"/>
      <w:r w:rsidRPr="007C41D8">
        <w:rPr>
          <w:rFonts w:eastAsia="ＭＳ 明朝" w:cs="Meta-Normal"/>
          <w:color w:val="000000"/>
        </w:rPr>
        <w:t>Jerger</w:t>
      </w:r>
      <w:proofErr w:type="spellEnd"/>
      <w:r w:rsidRPr="007C41D8">
        <w:rPr>
          <w:rFonts w:eastAsia="ＭＳ 明朝" w:cs="Meta-Normal"/>
          <w:color w:val="000000"/>
        </w:rPr>
        <w:t xml:space="preserve"> · Telefon: </w:t>
      </w:r>
      <w:r w:rsidRPr="007C41D8">
        <w:rPr>
          <w:rFonts w:eastAsia="ＭＳ 明朝" w:cs="Meta-Caps"/>
          <w:color w:val="000000"/>
        </w:rPr>
        <w:t>069</w:t>
      </w:r>
      <w:r w:rsidRPr="007C41D8">
        <w:rPr>
          <w:rFonts w:eastAsia="ＭＳ 明朝"/>
          <w:color w:val="000000"/>
        </w:rPr>
        <w:t> </w:t>
      </w:r>
      <w:r w:rsidRPr="007C41D8">
        <w:rPr>
          <w:rFonts w:eastAsia="ＭＳ 明朝" w:cs="Meta-Normal"/>
          <w:color w:val="000000"/>
        </w:rPr>
        <w:t>/</w:t>
      </w:r>
      <w:r w:rsidRPr="007C41D8">
        <w:rPr>
          <w:rFonts w:eastAsia="ＭＳ 明朝"/>
          <w:color w:val="000000"/>
        </w:rPr>
        <w:t> </w:t>
      </w:r>
      <w:r w:rsidRPr="007C41D8">
        <w:rPr>
          <w:rFonts w:eastAsia="ＭＳ 明朝" w:cs="Meta-Caps"/>
          <w:color w:val="000000"/>
        </w:rPr>
        <w:t>15 05 96</w:t>
      </w:r>
      <w:r w:rsidRPr="007C41D8">
        <w:rPr>
          <w:rFonts w:eastAsia="ＭＳ 明朝"/>
          <w:color w:val="000000"/>
        </w:rPr>
        <w:t> </w:t>
      </w:r>
      <w:r w:rsidRPr="007C41D8">
        <w:rPr>
          <w:rFonts w:eastAsia="ＭＳ 明朝" w:cs="Meta-Caps"/>
          <w:color w:val="000000"/>
          <w:w w:val="70"/>
        </w:rPr>
        <w:t>–</w:t>
      </w:r>
      <w:r w:rsidRPr="007C41D8">
        <w:rPr>
          <w:rFonts w:eastAsia="ＭＳ 明朝"/>
          <w:color w:val="000000"/>
        </w:rPr>
        <w:t> </w:t>
      </w:r>
      <w:r w:rsidRPr="007C41D8">
        <w:rPr>
          <w:rFonts w:eastAsia="ＭＳ 明朝" w:cs="Meta-Caps"/>
          <w:color w:val="000000"/>
        </w:rPr>
        <w:t>88</w:t>
      </w:r>
      <w:r w:rsidRPr="007C41D8">
        <w:rPr>
          <w:rFonts w:eastAsia="ＭＳ 明朝" w:cs="Meta-Normal"/>
          <w:color w:val="000000"/>
        </w:rPr>
        <w:t xml:space="preserve"> · Telefax: </w:t>
      </w:r>
      <w:r w:rsidRPr="007C41D8">
        <w:rPr>
          <w:rFonts w:eastAsia="ＭＳ 明朝" w:cs="Meta-Caps"/>
          <w:color w:val="000000"/>
        </w:rPr>
        <w:t>069</w:t>
      </w:r>
      <w:r w:rsidRPr="007C41D8">
        <w:rPr>
          <w:rFonts w:eastAsia="ＭＳ 明朝"/>
          <w:color w:val="000000"/>
        </w:rPr>
        <w:t> </w:t>
      </w:r>
      <w:r w:rsidRPr="007C41D8">
        <w:rPr>
          <w:rFonts w:eastAsia="ＭＳ 明朝" w:cs="Meta-Normal"/>
          <w:color w:val="000000"/>
        </w:rPr>
        <w:t>/</w:t>
      </w:r>
      <w:r w:rsidRPr="007C41D8">
        <w:rPr>
          <w:rFonts w:eastAsia="ＭＳ 明朝"/>
          <w:color w:val="000000"/>
        </w:rPr>
        <w:t> </w:t>
      </w:r>
      <w:r w:rsidRPr="007C41D8">
        <w:rPr>
          <w:rFonts w:eastAsia="ＭＳ 明朝" w:cs="Meta-Caps"/>
          <w:color w:val="000000"/>
        </w:rPr>
        <w:t>15 05 96</w:t>
      </w:r>
      <w:r w:rsidRPr="007C41D8">
        <w:rPr>
          <w:rFonts w:eastAsia="ＭＳ 明朝"/>
          <w:color w:val="000000"/>
        </w:rPr>
        <w:t> </w:t>
      </w:r>
      <w:r w:rsidRPr="007C41D8">
        <w:rPr>
          <w:rFonts w:eastAsia="ＭＳ 明朝" w:cs="Meta-Caps"/>
          <w:color w:val="000000"/>
          <w:w w:val="70"/>
        </w:rPr>
        <w:t>–</w:t>
      </w:r>
      <w:r w:rsidRPr="007C41D8">
        <w:rPr>
          <w:rFonts w:eastAsia="ＭＳ 明朝"/>
          <w:color w:val="000000"/>
        </w:rPr>
        <w:t> </w:t>
      </w:r>
      <w:r w:rsidRPr="007C41D8">
        <w:rPr>
          <w:rFonts w:eastAsia="ＭＳ 明朝" w:cs="Meta-Caps"/>
          <w:color w:val="000000"/>
        </w:rPr>
        <w:t>77</w:t>
      </w:r>
      <w:r w:rsidRPr="007C41D8">
        <w:rPr>
          <w:rFonts w:eastAsia="ＭＳ 明朝" w:cs="Meta-Normal"/>
          <w:color w:val="000000"/>
        </w:rPr>
        <w:t xml:space="preserve"> </w:t>
      </w:r>
    </w:p>
    <w:p w:rsidR="00936604" w:rsidRPr="007C41D8" w:rsidRDefault="00936604" w:rsidP="006E262A">
      <w:pPr>
        <w:rPr>
          <w:color w:val="000000"/>
        </w:rPr>
      </w:pPr>
      <w:r w:rsidRPr="007C41D8">
        <w:rPr>
          <w:color w:val="000000"/>
        </w:rPr>
        <w:t>Mail: j.jerger@bsbh.org · www.blindenbund-stiftung.de</w:t>
      </w:r>
      <w:r w:rsidRPr="007C41D8">
        <w:rPr>
          <w:color w:val="000000"/>
        </w:rPr>
        <w:br/>
      </w:r>
    </w:p>
    <w:p w:rsidR="00936604" w:rsidRPr="007C41D8" w:rsidRDefault="00936604" w:rsidP="006E262A">
      <w:pPr>
        <w:rPr>
          <w:color w:val="000000"/>
        </w:rPr>
      </w:pPr>
    </w:p>
    <w:p w:rsidR="009C1D42" w:rsidRPr="007C41D8" w:rsidRDefault="009C1D42" w:rsidP="006E262A">
      <w:pPr>
        <w:rPr>
          <w:color w:val="000000"/>
        </w:rPr>
      </w:pPr>
    </w:p>
    <w:p w:rsidR="00936604" w:rsidRPr="007C41D8" w:rsidRDefault="00936604" w:rsidP="006E262A">
      <w:pPr>
        <w:rPr>
          <w:color w:val="000000"/>
        </w:rPr>
      </w:pPr>
    </w:p>
    <w:p w:rsidR="00936604" w:rsidRPr="007C41D8" w:rsidRDefault="009C1D42" w:rsidP="006E262A">
      <w:pPr>
        <w:rPr>
          <w:rStyle w:val="Text-BOLd"/>
          <w:rFonts w:ascii="Times New Roman" w:hAnsi="Times New Roman"/>
          <w:b w:val="0"/>
          <w:color w:val="000000"/>
        </w:rPr>
      </w:pPr>
      <w:r w:rsidRPr="007C41D8">
        <w:rPr>
          <w:rStyle w:val="Text-BOLd"/>
          <w:rFonts w:ascii="Times New Roman" w:hAnsi="Times New Roman"/>
          <w:b w:val="0"/>
          <w:color w:val="000000"/>
        </w:rPr>
        <w:t xml:space="preserve">Spenden auch Sie ein Stück </w:t>
      </w:r>
      <w:r w:rsidR="00936604" w:rsidRPr="007C41D8">
        <w:rPr>
          <w:rStyle w:val="Text-BOLd"/>
          <w:rFonts w:ascii="Times New Roman" w:hAnsi="Times New Roman"/>
          <w:b w:val="0"/>
          <w:color w:val="000000"/>
        </w:rPr>
        <w:t>Zukunft</w:t>
      </w:r>
      <w:r w:rsidRPr="007C41D8">
        <w:rPr>
          <w:rStyle w:val="Text-BOLd"/>
          <w:rFonts w:ascii="Times New Roman" w:hAnsi="Times New Roman"/>
          <w:b w:val="0"/>
          <w:color w:val="000000"/>
        </w:rPr>
        <w:t>.</w:t>
      </w:r>
    </w:p>
    <w:p w:rsidR="00936604" w:rsidRPr="007C41D8" w:rsidRDefault="00936604" w:rsidP="006E262A">
      <w:pPr>
        <w:rPr>
          <w:rStyle w:val="Text-BOLd"/>
          <w:rFonts w:ascii="Times New Roman" w:hAnsi="Times New Roman"/>
          <w:b w:val="0"/>
          <w:color w:val="000000"/>
        </w:rPr>
      </w:pPr>
    </w:p>
    <w:p w:rsidR="00936604" w:rsidRPr="007C41D8" w:rsidRDefault="00936604" w:rsidP="006E262A">
      <w:pPr>
        <w:rPr>
          <w:color w:val="000000"/>
        </w:rPr>
      </w:pPr>
      <w:r w:rsidRPr="007C41D8">
        <w:rPr>
          <w:rStyle w:val="Text-BOLd"/>
          <w:rFonts w:ascii="Times New Roman" w:hAnsi="Times New Roman"/>
          <w:b w:val="0"/>
          <w:color w:val="000000"/>
        </w:rPr>
        <w:t xml:space="preserve">Kontonummer: </w:t>
      </w:r>
      <w:r w:rsidRPr="007C41D8">
        <w:rPr>
          <w:rStyle w:val="Zahlen-BOLD"/>
          <w:rFonts w:ascii="Times New Roman" w:hAnsi="Times New Roman"/>
          <w:color w:val="000000"/>
        </w:rPr>
        <w:t>400 767 5050</w:t>
      </w:r>
      <w:r w:rsidR="009C1D42" w:rsidRPr="007C41D8">
        <w:rPr>
          <w:rStyle w:val="Text-BOLd"/>
          <w:rFonts w:ascii="Times New Roman" w:hAnsi="Times New Roman"/>
          <w:b w:val="0"/>
          <w:color w:val="000000"/>
        </w:rPr>
        <w:t xml:space="preserve"> </w:t>
      </w:r>
      <w:r w:rsidRPr="007C41D8">
        <w:rPr>
          <w:rStyle w:val="Text-BOLd"/>
          <w:rFonts w:ascii="Times New Roman" w:hAnsi="Times New Roman"/>
          <w:b w:val="0"/>
          <w:color w:val="000000"/>
        </w:rPr>
        <w:t xml:space="preserve">bei der PAX-Bank, BLZ </w:t>
      </w:r>
      <w:r w:rsidRPr="007C41D8">
        <w:rPr>
          <w:rStyle w:val="Zahlen-BOLD"/>
          <w:rFonts w:ascii="Times New Roman" w:hAnsi="Times New Roman"/>
          <w:color w:val="000000"/>
        </w:rPr>
        <w:t>370 601 93</w:t>
      </w:r>
    </w:p>
    <w:p w:rsidR="00936604" w:rsidRPr="007C41D8" w:rsidRDefault="00936604" w:rsidP="006E262A">
      <w:pPr>
        <w:rPr>
          <w:color w:val="000000"/>
        </w:rPr>
      </w:pPr>
    </w:p>
    <w:sectPr w:rsidR="00936604" w:rsidRPr="007C41D8" w:rsidSect="00AC2B4D">
      <w:pgSz w:w="11900" w:h="16840"/>
      <w:pgMar w:top="1134" w:right="0"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Bold">
    <w:charset w:val="00"/>
    <w:family w:val="auto"/>
    <w:pitch w:val="variable"/>
    <w:sig w:usb0="00000003" w:usb1="00000000" w:usb2="00000000" w:usb3="00000000" w:csb0="00000001" w:csb1="00000000"/>
  </w:font>
  <w:font w:name="Meta-Normal">
    <w:charset w:val="00"/>
    <w:family w:val="auto"/>
    <w:pitch w:val="variable"/>
    <w:sig w:usb0="00000003" w:usb1="00000000" w:usb2="00000000" w:usb3="00000000" w:csb0="00000001" w:csb1="00000000"/>
  </w:font>
  <w:font w:name="Meta-Caps">
    <w:charset w:val="00"/>
    <w:family w:val="auto"/>
    <w:pitch w:val="variable"/>
    <w:sig w:usb0="00000003" w:usb1="00000000" w:usb2="00000000" w:usb3="00000000" w:csb0="00000001" w:csb1="00000000"/>
  </w:font>
  <w:font w:name="MetaPlusBold-Caps">
    <w:altName w:val="MetaPlusBoldCaps"/>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04"/>
    <w:rsid w:val="000E7ABC"/>
    <w:rsid w:val="004A75C9"/>
    <w:rsid w:val="005B629A"/>
    <w:rsid w:val="006C09CA"/>
    <w:rsid w:val="006E262A"/>
    <w:rsid w:val="00786C75"/>
    <w:rsid w:val="007C41D8"/>
    <w:rsid w:val="00936604"/>
    <w:rsid w:val="009C1D42"/>
    <w:rsid w:val="00AC2B4D"/>
    <w:rsid w:val="00C95C46"/>
    <w:rsid w:val="00F30C03"/>
    <w:rsid w:val="00F47C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660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BH">
    <w:name w:val="BSBH"/>
    <w:autoRedefine/>
    <w:qFormat/>
    <w:rsid w:val="00C95C46"/>
    <w:rPr>
      <w:rFonts w:ascii="Times" w:hAnsi="Times"/>
      <w:color w:val="000000"/>
    </w:rPr>
  </w:style>
  <w:style w:type="paragraph" w:styleId="Sprechblasentext">
    <w:name w:val="Balloon Text"/>
    <w:basedOn w:val="Standard"/>
    <w:link w:val="SprechblasentextZeichen"/>
    <w:uiPriority w:val="99"/>
    <w:semiHidden/>
    <w:unhideWhenUsed/>
    <w:rsid w:val="000E7ABC"/>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0E7ABC"/>
    <w:rPr>
      <w:rFonts w:ascii="Lucida Grande" w:hAnsi="Lucida Grande" w:cs="Lucida Grande"/>
      <w:sz w:val="18"/>
      <w:szCs w:val="18"/>
    </w:rPr>
  </w:style>
  <w:style w:type="paragraph" w:customStyle="1" w:styleId="berschrift">
    <w:name w:val="Überschrift"/>
    <w:basedOn w:val="Standard"/>
    <w:uiPriority w:val="99"/>
    <w:rsid w:val="00936604"/>
    <w:pPr>
      <w:widowControl w:val="0"/>
      <w:autoSpaceDE w:val="0"/>
      <w:autoSpaceDN w:val="0"/>
      <w:adjustRightInd w:val="0"/>
      <w:spacing w:line="400" w:lineRule="atLeast"/>
      <w:textAlignment w:val="center"/>
    </w:pPr>
    <w:rPr>
      <w:rFonts w:ascii="Meta-Bold" w:eastAsia="ＭＳ 明朝" w:hAnsi="Meta-Bold" w:cs="Meta-Bold"/>
      <w:b/>
      <w:bCs/>
      <w:color w:val="002DAF"/>
      <w:sz w:val="35"/>
      <w:szCs w:val="35"/>
    </w:rPr>
  </w:style>
  <w:style w:type="paragraph" w:customStyle="1" w:styleId="Text">
    <w:name w:val="Text"/>
    <w:basedOn w:val="Standard"/>
    <w:uiPriority w:val="99"/>
    <w:rsid w:val="00936604"/>
    <w:pPr>
      <w:widowControl w:val="0"/>
      <w:tabs>
        <w:tab w:val="left" w:pos="147"/>
        <w:tab w:val="left" w:pos="380"/>
      </w:tabs>
      <w:autoSpaceDE w:val="0"/>
      <w:autoSpaceDN w:val="0"/>
      <w:adjustRightInd w:val="0"/>
      <w:spacing w:line="240" w:lineRule="atLeast"/>
      <w:textAlignment w:val="center"/>
    </w:pPr>
    <w:rPr>
      <w:rFonts w:ascii="Meta-Normal" w:eastAsia="ＭＳ 明朝" w:hAnsi="Meta-Normal" w:cs="Meta-Normal"/>
      <w:color w:val="000000"/>
      <w:sz w:val="19"/>
      <w:szCs w:val="19"/>
    </w:rPr>
  </w:style>
  <w:style w:type="paragraph" w:customStyle="1" w:styleId="Text12Zeileabstand">
    <w:name w:val="Text + 1/2 Zeile abstand"/>
    <w:basedOn w:val="Standard"/>
    <w:uiPriority w:val="99"/>
    <w:rsid w:val="00936604"/>
    <w:pPr>
      <w:widowControl w:val="0"/>
      <w:tabs>
        <w:tab w:val="left" w:pos="147"/>
        <w:tab w:val="left" w:pos="380"/>
      </w:tabs>
      <w:autoSpaceDE w:val="0"/>
      <w:autoSpaceDN w:val="0"/>
      <w:adjustRightInd w:val="0"/>
      <w:spacing w:after="120" w:line="240" w:lineRule="atLeast"/>
      <w:textAlignment w:val="center"/>
    </w:pPr>
    <w:rPr>
      <w:rFonts w:ascii="Meta-Normal" w:eastAsia="ＭＳ 明朝" w:hAnsi="Meta-Normal" w:cs="Meta-Normal"/>
      <w:color w:val="000000"/>
      <w:sz w:val="19"/>
      <w:szCs w:val="19"/>
    </w:rPr>
  </w:style>
  <w:style w:type="character" w:customStyle="1" w:styleId="Text-BOLd">
    <w:name w:val="Text-BOLd"/>
    <w:uiPriority w:val="99"/>
    <w:rsid w:val="00936604"/>
    <w:rPr>
      <w:rFonts w:ascii="Meta-Bold" w:hAnsi="Meta-Bold" w:cs="Meta-Bold"/>
      <w:b/>
      <w:bCs/>
    </w:rPr>
  </w:style>
  <w:style w:type="character" w:customStyle="1" w:styleId="1Absatz">
    <w:name w:val="1. Absatz"/>
    <w:uiPriority w:val="99"/>
    <w:rsid w:val="00936604"/>
    <w:rPr>
      <w:rFonts w:ascii="Meta-Bold" w:hAnsi="Meta-Bold" w:cs="Meta-Bold"/>
      <w:b/>
      <w:bCs/>
      <w:color w:val="002DAF"/>
    </w:rPr>
  </w:style>
  <w:style w:type="character" w:customStyle="1" w:styleId="Zahlen">
    <w:name w:val="Zahlen"/>
    <w:uiPriority w:val="99"/>
    <w:rsid w:val="00936604"/>
    <w:rPr>
      <w:rFonts w:ascii="Meta-Caps" w:hAnsi="Meta-Caps" w:cs="Meta-Caps"/>
    </w:rPr>
  </w:style>
  <w:style w:type="character" w:customStyle="1" w:styleId="Zahlen-BOLD">
    <w:name w:val="Zahlen-BOLD"/>
    <w:uiPriority w:val="99"/>
    <w:rsid w:val="00936604"/>
    <w:rPr>
      <w:rFonts w:ascii="MetaPlusBold-Caps" w:hAnsi="MetaPlusBold-Caps" w:cs="MetaPlusBold-Caps"/>
    </w:rPr>
  </w:style>
  <w:style w:type="paragraph" w:customStyle="1" w:styleId="KeinAbsatzformat">
    <w:name w:val="[Kein Absatzformat]"/>
    <w:rsid w:val="00936604"/>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14713</Characters>
  <Application>Microsoft Macintosh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Ünsal Özbakir</dc:creator>
  <cp:keywords/>
  <dc:description/>
  <cp:lastModifiedBy>Ünsal Özbakir</cp:lastModifiedBy>
  <cp:revision>2</cp:revision>
  <dcterms:created xsi:type="dcterms:W3CDTF">2012-11-06T13:10:00Z</dcterms:created>
  <dcterms:modified xsi:type="dcterms:W3CDTF">2012-11-06T13:10:00Z</dcterms:modified>
</cp:coreProperties>
</file>