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1EB5" w14:textId="77777777" w:rsidR="00936604" w:rsidRPr="00F545C8" w:rsidRDefault="00936604" w:rsidP="00DB60B2">
      <w:pPr>
        <w:rPr>
          <w:color w:val="000000" w:themeColor="text1"/>
        </w:rPr>
      </w:pPr>
      <w:r w:rsidRPr="00F545C8">
        <w:rPr>
          <w:color w:val="000000" w:themeColor="text1"/>
        </w:rPr>
        <w:t>Blindenbund-Stiftung aktuell</w:t>
      </w:r>
    </w:p>
    <w:p w14:paraId="5D7CEAFB" w14:textId="77777777" w:rsidR="00936604" w:rsidRPr="00F545C8" w:rsidRDefault="00936604" w:rsidP="00DB60B2">
      <w:pPr>
        <w:rPr>
          <w:color w:val="000000" w:themeColor="text1"/>
        </w:rPr>
      </w:pPr>
      <w:r w:rsidRPr="00F545C8">
        <w:rPr>
          <w:color w:val="000000" w:themeColor="text1"/>
        </w:rPr>
        <w:t>Newsletter für Freunde und Förderer der Blindenbund-Stiftung</w:t>
      </w:r>
    </w:p>
    <w:p w14:paraId="1C4F884F" w14:textId="5262A01B" w:rsidR="00936604" w:rsidRPr="00F545C8" w:rsidRDefault="00B905F6" w:rsidP="00DB60B2">
      <w:pPr>
        <w:rPr>
          <w:color w:val="000000" w:themeColor="text1"/>
        </w:rPr>
      </w:pPr>
      <w:r w:rsidRPr="00F545C8">
        <w:rPr>
          <w:color w:val="000000" w:themeColor="text1"/>
        </w:rPr>
        <w:t>Nr. 17</w:t>
      </w:r>
      <w:r w:rsidR="00936604" w:rsidRPr="00F545C8">
        <w:rPr>
          <w:color w:val="000000" w:themeColor="text1"/>
        </w:rPr>
        <w:t xml:space="preserve">, </w:t>
      </w:r>
      <w:r w:rsidRPr="00F545C8">
        <w:rPr>
          <w:color w:val="000000" w:themeColor="text1"/>
        </w:rPr>
        <w:t>November</w:t>
      </w:r>
      <w:r w:rsidR="004F6A78" w:rsidRPr="00F545C8">
        <w:rPr>
          <w:color w:val="000000" w:themeColor="text1"/>
        </w:rPr>
        <w:t xml:space="preserve"> 2013</w:t>
      </w:r>
    </w:p>
    <w:p w14:paraId="322D1278" w14:textId="77777777" w:rsidR="00936604" w:rsidRDefault="00936604" w:rsidP="00DB60B2">
      <w:pPr>
        <w:rPr>
          <w:color w:val="000000" w:themeColor="text1"/>
        </w:rPr>
      </w:pPr>
    </w:p>
    <w:p w14:paraId="09B38998" w14:textId="77777777" w:rsidR="00751B01" w:rsidRPr="00F545C8" w:rsidRDefault="00751B01" w:rsidP="00DB60B2">
      <w:pPr>
        <w:rPr>
          <w:color w:val="000000" w:themeColor="text1"/>
        </w:rPr>
      </w:pPr>
    </w:p>
    <w:p w14:paraId="062A6249" w14:textId="77777777" w:rsidR="004A75C9" w:rsidRPr="00F545C8" w:rsidRDefault="004A75C9" w:rsidP="00DB60B2">
      <w:pPr>
        <w:rPr>
          <w:color w:val="000000" w:themeColor="text1"/>
        </w:rPr>
      </w:pPr>
    </w:p>
    <w:p w14:paraId="23093215" w14:textId="77777777" w:rsidR="00936604" w:rsidRPr="00F545C8" w:rsidRDefault="00936604" w:rsidP="00DB60B2">
      <w:pPr>
        <w:rPr>
          <w:color w:val="000000" w:themeColor="text1"/>
        </w:rPr>
      </w:pPr>
    </w:p>
    <w:p w14:paraId="4C67956B" w14:textId="77777777" w:rsidR="00B905F6" w:rsidRDefault="00B905F6" w:rsidP="00DB60B2">
      <w:pPr>
        <w:rPr>
          <w:rFonts w:eastAsia="ＭＳ 明朝"/>
          <w:b/>
          <w:bCs/>
          <w:color w:val="000000" w:themeColor="text1"/>
        </w:rPr>
      </w:pPr>
      <w:r w:rsidRPr="00F545C8">
        <w:rPr>
          <w:rFonts w:eastAsia="ＭＳ 明朝"/>
          <w:b/>
          <w:bCs/>
          <w:color w:val="000000" w:themeColor="text1"/>
        </w:rPr>
        <w:t>Vorwort</w:t>
      </w:r>
    </w:p>
    <w:p w14:paraId="2D073CC8" w14:textId="77777777" w:rsidR="00751B01" w:rsidRPr="00F545C8" w:rsidRDefault="00751B01" w:rsidP="00DB60B2">
      <w:pPr>
        <w:rPr>
          <w:rFonts w:eastAsia="ＭＳ 明朝"/>
          <w:b/>
          <w:bCs/>
          <w:color w:val="000000" w:themeColor="text1"/>
        </w:rPr>
      </w:pPr>
    </w:p>
    <w:p w14:paraId="5DC10339" w14:textId="536AA657" w:rsidR="00B905F6" w:rsidRPr="00F545C8" w:rsidRDefault="00B905F6" w:rsidP="00DB60B2">
      <w:pPr>
        <w:rPr>
          <w:rFonts w:eastAsia="ＭＳ 明朝"/>
          <w:color w:val="000000" w:themeColor="text1"/>
        </w:rPr>
      </w:pPr>
      <w:r w:rsidRPr="00F545C8">
        <w:rPr>
          <w:rFonts w:eastAsia="ＭＳ 明朝"/>
          <w:color w:val="000000" w:themeColor="text1"/>
        </w:rPr>
        <w:t>Liebe Freunde und Förderer der Blindenbund-Stiftung, als Mitglied d</w:t>
      </w:r>
      <w:r w:rsidR="00F545C8" w:rsidRPr="00F545C8">
        <w:rPr>
          <w:rFonts w:eastAsia="ＭＳ 明朝"/>
          <w:color w:val="000000" w:themeColor="text1"/>
        </w:rPr>
        <w:t xml:space="preserve">es Kuratoriums der Blindenbund-Stiftung möchte ich mich </w:t>
      </w:r>
      <w:r w:rsidRPr="00F545C8">
        <w:rPr>
          <w:rFonts w:eastAsia="ＭＳ 明朝"/>
          <w:color w:val="000000" w:themeColor="text1"/>
        </w:rPr>
        <w:t>Ihnen in diesem Vorwort kurz vorstellen.</w:t>
      </w:r>
    </w:p>
    <w:p w14:paraId="50A57A0C" w14:textId="109AB5D7" w:rsidR="00B905F6" w:rsidRPr="00F545C8" w:rsidRDefault="00B905F6" w:rsidP="00DB60B2">
      <w:pPr>
        <w:rPr>
          <w:rFonts w:eastAsia="ＭＳ 明朝"/>
          <w:color w:val="000000" w:themeColor="text1"/>
        </w:rPr>
      </w:pPr>
      <w:r w:rsidRPr="00F545C8">
        <w:rPr>
          <w:rFonts w:eastAsia="ＭＳ 明朝"/>
          <w:color w:val="000000" w:themeColor="text1"/>
        </w:rPr>
        <w:t>Schon während meiner Fachar</w:t>
      </w:r>
      <w:r w:rsidR="00F545C8" w:rsidRPr="00F545C8">
        <w:rPr>
          <w:rFonts w:eastAsia="ＭＳ 明朝"/>
          <w:color w:val="000000" w:themeColor="text1"/>
        </w:rPr>
        <w:t xml:space="preserve">ztausbildung zum </w:t>
      </w:r>
      <w:r w:rsidRPr="00F545C8">
        <w:rPr>
          <w:rFonts w:eastAsia="ＭＳ 明朝"/>
          <w:color w:val="000000" w:themeColor="text1"/>
        </w:rPr>
        <w:t xml:space="preserve">Augenarzt und </w:t>
      </w:r>
      <w:r w:rsidR="00F545C8" w:rsidRPr="00F545C8">
        <w:rPr>
          <w:rFonts w:eastAsia="ＭＳ 明朝"/>
          <w:color w:val="000000" w:themeColor="text1"/>
        </w:rPr>
        <w:t xml:space="preserve">nun als Chefarzt der Klinik für </w:t>
      </w:r>
      <w:r w:rsidRPr="00F545C8">
        <w:rPr>
          <w:rFonts w:eastAsia="ＭＳ 明朝"/>
          <w:color w:val="000000" w:themeColor="text1"/>
        </w:rPr>
        <w:t>Netzhauterkrankungen im Bürgerhospital Frankfurt habe ich die zahlreichen medizinischen Probleme meiner Augen-Patienten in all ihren Facetten kennengelernt. Die Auswirkung einer Erblindung ode</w:t>
      </w:r>
      <w:r w:rsidR="00F545C8" w:rsidRPr="00F545C8">
        <w:rPr>
          <w:rFonts w:eastAsia="ＭＳ 明朝"/>
          <w:color w:val="000000" w:themeColor="text1"/>
        </w:rPr>
        <w:t>r einer hoch</w:t>
      </w:r>
      <w:r w:rsidRPr="00F545C8">
        <w:rPr>
          <w:rFonts w:eastAsia="ＭＳ 明朝"/>
          <w:color w:val="000000" w:themeColor="text1"/>
        </w:rPr>
        <w:t>gradigen Sehbehinderung auf den Gesamtorganismus eines Menschen, insbesondere auch seine P</w:t>
      </w:r>
      <w:r w:rsidR="00F545C8" w:rsidRPr="00F545C8">
        <w:rPr>
          <w:rFonts w:eastAsia="ＭＳ 明朝"/>
          <w:color w:val="000000" w:themeColor="text1"/>
        </w:rPr>
        <w:t xml:space="preserve">syche, auf das dann nicht mehr </w:t>
      </w:r>
      <w:r w:rsidRPr="00F545C8">
        <w:rPr>
          <w:rFonts w:eastAsia="ＭＳ 明朝"/>
          <w:color w:val="000000" w:themeColor="text1"/>
        </w:rPr>
        <w:t>alltägliche Leben und auch auf das Zusamme</w:t>
      </w:r>
      <w:r w:rsidR="00F545C8" w:rsidRPr="00F545C8">
        <w:rPr>
          <w:rFonts w:eastAsia="ＭＳ 明朝"/>
          <w:color w:val="000000" w:themeColor="text1"/>
        </w:rPr>
        <w:t xml:space="preserve">nspiel mit der Familie und den </w:t>
      </w:r>
      <w:r w:rsidRPr="00F545C8">
        <w:rPr>
          <w:rFonts w:eastAsia="ＭＳ 明朝"/>
          <w:color w:val="000000" w:themeColor="text1"/>
        </w:rPr>
        <w:t>Angehörigen ist uns Augenärzten jedoch oft nicht in seiner ganzen Tragweite bewusst. Um die Nöte und Bedürfnisse der Betroffenen richtig verstehen zu können, ist es meines Erachtens unerlässlich, nicht nur die Augen in ihrer</w:t>
      </w:r>
      <w:r w:rsidR="00F545C8" w:rsidRPr="00F545C8">
        <w:rPr>
          <w:rFonts w:eastAsia="ＭＳ 明朝"/>
          <w:color w:val="000000" w:themeColor="text1"/>
        </w:rPr>
        <w:t xml:space="preserve"> </w:t>
      </w:r>
      <w:r w:rsidRPr="00F545C8">
        <w:rPr>
          <w:rFonts w:eastAsia="ＭＳ 明朝"/>
          <w:color w:val="000000" w:themeColor="text1"/>
        </w:rPr>
        <w:t>Anatomie und Physiologie zu verstehen, sondern auch die Bedeutung des</w:t>
      </w:r>
      <w:r w:rsidR="00F545C8" w:rsidRPr="00F545C8">
        <w:rPr>
          <w:rFonts w:eastAsia="ＭＳ 明朝"/>
          <w:color w:val="000000" w:themeColor="text1"/>
        </w:rPr>
        <w:t xml:space="preserve"> </w:t>
      </w:r>
      <w:r w:rsidRPr="00F545C8">
        <w:rPr>
          <w:rFonts w:eastAsia="ＭＳ 明朝"/>
          <w:color w:val="000000" w:themeColor="text1"/>
        </w:rPr>
        <w:t xml:space="preserve">Sehvermögens als Sinnesorgan. Die hohe psychodynamische Komponente des Sehens macht sich nicht zuletzt in den zahlreichen Redewendungen im Alltag bemerkbar. So möchte ich meinen Teil dazu </w:t>
      </w:r>
      <w:r w:rsidR="00F545C8" w:rsidRPr="00F545C8">
        <w:rPr>
          <w:rFonts w:eastAsia="ＭＳ 明朝"/>
          <w:color w:val="000000" w:themeColor="text1"/>
        </w:rPr>
        <w:t xml:space="preserve">beitragen, allen Menschen „die </w:t>
      </w:r>
      <w:r w:rsidRPr="00F545C8">
        <w:rPr>
          <w:rFonts w:eastAsia="ＭＳ 明朝"/>
          <w:color w:val="000000" w:themeColor="text1"/>
        </w:rPr>
        <w:t>Augen zu öffnen“, dass sehbehinderte Menschen in unserem Alltag aufgrund der demografischen Entwicklung einen erheblichen Anteil an der Gesellschaft haben und zugleich auch, anders als noch vor wenigen Jahrzehnten, eine vollständige Integration in die Gesellschaft einfordern.</w:t>
      </w:r>
    </w:p>
    <w:p w14:paraId="47A2BFAB" w14:textId="77777777" w:rsidR="00F545C8" w:rsidRPr="00F545C8" w:rsidRDefault="00F545C8" w:rsidP="00DB60B2">
      <w:pPr>
        <w:rPr>
          <w:rFonts w:eastAsia="ＭＳ 明朝"/>
          <w:color w:val="000000" w:themeColor="text1"/>
        </w:rPr>
      </w:pPr>
    </w:p>
    <w:p w14:paraId="7747FE1D" w14:textId="73528C12" w:rsidR="00B905F6" w:rsidRPr="00F545C8" w:rsidRDefault="00B905F6" w:rsidP="00DB60B2">
      <w:pPr>
        <w:rPr>
          <w:rFonts w:eastAsia="ＭＳ 明朝"/>
          <w:color w:val="000000" w:themeColor="text1"/>
        </w:rPr>
      </w:pPr>
      <w:r w:rsidRPr="00F545C8">
        <w:rPr>
          <w:rFonts w:eastAsia="ＭＳ 明朝"/>
          <w:color w:val="000000" w:themeColor="text1"/>
        </w:rPr>
        <w:t>Und an dieser Stelle bin ich sehr dankbar für den zustande gekommenen</w:t>
      </w:r>
      <w:r w:rsidR="00F545C8" w:rsidRPr="00F545C8">
        <w:rPr>
          <w:rFonts w:eastAsia="ＭＳ 明朝"/>
          <w:color w:val="000000" w:themeColor="text1"/>
        </w:rPr>
        <w:t xml:space="preserve"> </w:t>
      </w:r>
      <w:r w:rsidRPr="00F545C8">
        <w:rPr>
          <w:rFonts w:eastAsia="ＭＳ 明朝"/>
          <w:color w:val="000000" w:themeColor="text1"/>
        </w:rPr>
        <w:t xml:space="preserve">Kontakt zum Blinden- und Sehbehindertenbund Hessen (BSBH). Er gibt mir auf der einen Seite die Möglichkeit, mein Fachwissen an Interessierte weiterzugeben. Auf der anderen Seite erhalte ich die Gelegenheit, die Menschen, denen </w:t>
      </w:r>
      <w:r w:rsidRPr="00F545C8">
        <w:rPr>
          <w:rFonts w:eastAsia="ＭＳ 明朝"/>
          <w:color w:val="000000" w:themeColor="text1"/>
        </w:rPr>
        <w:br/>
        <w:t>ich</w:t>
      </w:r>
      <w:r w:rsidR="00F545C8" w:rsidRPr="00F545C8">
        <w:rPr>
          <w:rFonts w:eastAsia="ＭＳ 明朝"/>
          <w:color w:val="000000" w:themeColor="text1"/>
        </w:rPr>
        <w:t xml:space="preserve"> </w:t>
      </w:r>
      <w:r w:rsidRPr="00F545C8">
        <w:rPr>
          <w:rFonts w:eastAsia="ＭＳ 明朝"/>
          <w:color w:val="000000" w:themeColor="text1"/>
        </w:rPr>
        <w:t>medizinisch nicht mehr weiterhelfen kann, indirekt über die zahlreichen Ange-bote des Blinden- und Sehbehindertenbundes zu unterstützen.</w:t>
      </w:r>
    </w:p>
    <w:p w14:paraId="499FD252" w14:textId="77777777" w:rsidR="00F545C8" w:rsidRPr="00F545C8" w:rsidRDefault="00F545C8" w:rsidP="00DB60B2">
      <w:pPr>
        <w:rPr>
          <w:rFonts w:eastAsia="ＭＳ 明朝"/>
          <w:color w:val="000000" w:themeColor="text1"/>
        </w:rPr>
      </w:pPr>
    </w:p>
    <w:p w14:paraId="1FECA3FC" w14:textId="77777777" w:rsidR="00B905F6" w:rsidRPr="00F545C8" w:rsidRDefault="00B905F6" w:rsidP="00DB60B2">
      <w:pPr>
        <w:rPr>
          <w:rFonts w:eastAsia="ＭＳ 明朝"/>
          <w:color w:val="000000" w:themeColor="text1"/>
        </w:rPr>
      </w:pPr>
      <w:r w:rsidRPr="00F545C8">
        <w:rPr>
          <w:rFonts w:eastAsia="ＭＳ 明朝"/>
          <w:color w:val="000000" w:themeColor="text1"/>
        </w:rPr>
        <w:t xml:space="preserve">Als Augenarzt sehe ich meine vornehmliche Aufgabe im Blinden- und Sehbehindertenbund darin, die Leistungen und Angebote des BSBH bei den ärztlichen Kollegen publik zu machen und im Kuratorium das bislang fehlende Bindeglied zwischen den bislang überwiegend wirtschaftlich geprägten Mitgliedern und </w:t>
      </w:r>
      <w:r w:rsidRPr="00F545C8">
        <w:rPr>
          <w:rFonts w:eastAsia="ＭＳ 明朝"/>
          <w:color w:val="000000" w:themeColor="text1"/>
        </w:rPr>
        <w:br/>
        <w:t>der fachlich-medizinischen Materie zu sein.</w:t>
      </w:r>
    </w:p>
    <w:p w14:paraId="545BC15A" w14:textId="77777777" w:rsidR="00B905F6" w:rsidRPr="00F545C8" w:rsidRDefault="00B905F6" w:rsidP="00DB60B2">
      <w:pPr>
        <w:rPr>
          <w:rFonts w:eastAsia="ＭＳ 明朝"/>
          <w:color w:val="000000" w:themeColor="text1"/>
        </w:rPr>
      </w:pPr>
    </w:p>
    <w:p w14:paraId="750AC83A" w14:textId="5F158C7C" w:rsidR="004F6A78" w:rsidRPr="00F545C8" w:rsidRDefault="00B905F6" w:rsidP="00DB60B2">
      <w:pPr>
        <w:rPr>
          <w:color w:val="000000" w:themeColor="text1"/>
        </w:rPr>
      </w:pPr>
      <w:r w:rsidRPr="00F545C8">
        <w:rPr>
          <w:b/>
          <w:bCs/>
          <w:color w:val="000000" w:themeColor="text1"/>
        </w:rPr>
        <w:t xml:space="preserve">Dr. Romano </w:t>
      </w:r>
      <w:proofErr w:type="spellStart"/>
      <w:r w:rsidRPr="00F545C8">
        <w:rPr>
          <w:b/>
          <w:bCs/>
          <w:color w:val="000000" w:themeColor="text1"/>
        </w:rPr>
        <w:t>Krist</w:t>
      </w:r>
      <w:proofErr w:type="spellEnd"/>
    </w:p>
    <w:p w14:paraId="39BD963E" w14:textId="0A473724" w:rsidR="00B905F6" w:rsidRPr="00F545C8" w:rsidRDefault="00B905F6" w:rsidP="00DB60B2">
      <w:pPr>
        <w:rPr>
          <w:b/>
          <w:color w:val="000000" w:themeColor="text1"/>
        </w:rPr>
      </w:pPr>
      <w:r w:rsidRPr="00F545C8">
        <w:rPr>
          <w:color w:val="000000" w:themeColor="text1"/>
        </w:rPr>
        <w:br w:type="page"/>
      </w:r>
      <w:r w:rsidRPr="00F545C8">
        <w:rPr>
          <w:b/>
          <w:color w:val="000000" w:themeColor="text1"/>
        </w:rPr>
        <w:lastRenderedPageBreak/>
        <w:t>15</w:t>
      </w:r>
      <w:r w:rsidR="00F545C8" w:rsidRPr="00F545C8">
        <w:rPr>
          <w:b/>
          <w:color w:val="000000" w:themeColor="text1"/>
        </w:rPr>
        <w:t xml:space="preserve"> Jahre Blindenbund in </w:t>
      </w:r>
      <w:r w:rsidRPr="00F545C8">
        <w:rPr>
          <w:b/>
          <w:color w:val="000000" w:themeColor="text1"/>
        </w:rPr>
        <w:t>Hessen e.V.-Stiftung</w:t>
      </w:r>
    </w:p>
    <w:p w14:paraId="25D70672" w14:textId="77777777" w:rsidR="00F545C8" w:rsidRPr="00F545C8" w:rsidRDefault="00F545C8" w:rsidP="00DB60B2">
      <w:pPr>
        <w:rPr>
          <w:rFonts w:eastAsia="ＭＳ 明朝"/>
          <w:b/>
          <w:color w:val="000000" w:themeColor="text1"/>
        </w:rPr>
      </w:pPr>
    </w:p>
    <w:p w14:paraId="47002517" w14:textId="77777777" w:rsidR="00F545C8" w:rsidRPr="00F545C8" w:rsidRDefault="00B905F6" w:rsidP="00DB60B2">
      <w:pPr>
        <w:rPr>
          <w:rFonts w:eastAsia="ＭＳ 明朝"/>
          <w:b/>
          <w:color w:val="000000" w:themeColor="text1"/>
        </w:rPr>
      </w:pPr>
      <w:r w:rsidRPr="00F545C8">
        <w:rPr>
          <w:rFonts w:eastAsia="ＭＳ 明朝"/>
          <w:b/>
          <w:color w:val="000000" w:themeColor="text1"/>
        </w:rPr>
        <w:t>Vor genau 15</w:t>
      </w:r>
      <w:r w:rsidR="00F545C8" w:rsidRPr="00F545C8">
        <w:rPr>
          <w:rFonts w:eastAsia="ＭＳ 明朝"/>
          <w:b/>
          <w:color w:val="000000" w:themeColor="text1"/>
        </w:rPr>
        <w:t xml:space="preserve"> Jahren entschied sich </w:t>
      </w:r>
      <w:r w:rsidRPr="00F545C8">
        <w:rPr>
          <w:rFonts w:eastAsia="ＭＳ 明朝"/>
          <w:b/>
          <w:color w:val="000000" w:themeColor="text1"/>
        </w:rPr>
        <w:t xml:space="preserve">der damalige Blindenbund in Hessen e.V. – </w:t>
      </w:r>
    </w:p>
    <w:p w14:paraId="39399C5E" w14:textId="6B9BBB65" w:rsidR="00B905F6" w:rsidRPr="00F545C8" w:rsidRDefault="00B905F6" w:rsidP="00DB60B2">
      <w:pPr>
        <w:rPr>
          <w:rFonts w:eastAsia="ＭＳ 明朝"/>
          <w:b/>
          <w:color w:val="000000" w:themeColor="text1"/>
        </w:rPr>
      </w:pPr>
      <w:r w:rsidRPr="00F545C8">
        <w:rPr>
          <w:rFonts w:eastAsia="ＭＳ 明朝"/>
          <w:b/>
          <w:color w:val="000000" w:themeColor="text1"/>
        </w:rPr>
        <w:t xml:space="preserve">heute Blinden- und Sehbehindertenbund in Hessen e.V. (BSBH) – eine Stiftung zu gründen. </w:t>
      </w:r>
    </w:p>
    <w:p w14:paraId="65D1B665" w14:textId="77777777" w:rsidR="00F545C8" w:rsidRPr="00F545C8" w:rsidRDefault="00F545C8" w:rsidP="00DB60B2">
      <w:pPr>
        <w:rPr>
          <w:rFonts w:eastAsia="ＭＳ 明朝"/>
          <w:b/>
          <w:color w:val="000000" w:themeColor="text1"/>
        </w:rPr>
      </w:pPr>
    </w:p>
    <w:p w14:paraId="47B243E4" w14:textId="77777777" w:rsidR="00751B01" w:rsidRDefault="00B905F6" w:rsidP="00DB60B2">
      <w:pPr>
        <w:rPr>
          <w:rFonts w:eastAsia="ＭＳ 明朝"/>
          <w:color w:val="000000" w:themeColor="text1"/>
        </w:rPr>
      </w:pPr>
      <w:r w:rsidRPr="00F545C8">
        <w:rPr>
          <w:rFonts w:eastAsia="ＭＳ 明朝"/>
          <w:color w:val="000000" w:themeColor="text1"/>
        </w:rPr>
        <w:t xml:space="preserve">Die Erträge aus dem Stiftungsvermögen dürfen </w:t>
      </w:r>
      <w:r w:rsidRPr="00F545C8">
        <w:rPr>
          <w:rFonts w:eastAsia="ＭＳ 明朝"/>
          <w:b/>
          <w:bCs/>
          <w:color w:val="000000" w:themeColor="text1"/>
        </w:rPr>
        <w:t>ausschließlich</w:t>
      </w:r>
      <w:r w:rsidRPr="00F545C8">
        <w:rPr>
          <w:rFonts w:eastAsia="ＭＳ 明朝"/>
          <w:color w:val="000000" w:themeColor="text1"/>
        </w:rPr>
        <w:t xml:space="preserve"> an den Stifter, den</w:t>
      </w:r>
      <w:r w:rsidR="00F545C8" w:rsidRPr="00F545C8">
        <w:rPr>
          <w:rFonts w:eastAsia="ＭＳ 明朝"/>
          <w:color w:val="000000" w:themeColor="text1"/>
        </w:rPr>
        <w:t xml:space="preserve"> BSBH, </w:t>
      </w:r>
    </w:p>
    <w:p w14:paraId="62792EF1" w14:textId="1CE35A19" w:rsidR="00F545C8" w:rsidRPr="00F545C8" w:rsidRDefault="00F545C8" w:rsidP="00DB60B2">
      <w:pPr>
        <w:rPr>
          <w:color w:val="000000" w:themeColor="text1"/>
        </w:rPr>
      </w:pPr>
      <w:r w:rsidRPr="00F545C8">
        <w:rPr>
          <w:rFonts w:eastAsia="ＭＳ 明朝"/>
          <w:color w:val="000000" w:themeColor="text1"/>
        </w:rPr>
        <w:t xml:space="preserve">zur Finanzierung seiner </w:t>
      </w:r>
      <w:r w:rsidR="00B905F6" w:rsidRPr="00F545C8">
        <w:rPr>
          <w:rFonts w:eastAsia="ＭＳ 明朝"/>
          <w:color w:val="000000" w:themeColor="text1"/>
        </w:rPr>
        <w:t xml:space="preserve">Aufgaben ausgeschüttet werden. </w:t>
      </w:r>
      <w:r w:rsidR="00B905F6" w:rsidRPr="00F545C8">
        <w:rPr>
          <w:color w:val="000000" w:themeColor="text1"/>
        </w:rPr>
        <w:t>Zie</w:t>
      </w:r>
      <w:r w:rsidRPr="00F545C8">
        <w:rPr>
          <w:color w:val="000000" w:themeColor="text1"/>
        </w:rPr>
        <w:t xml:space="preserve">l dieser Stiftungsgründung war </w:t>
      </w:r>
      <w:r w:rsidR="00B905F6" w:rsidRPr="00F545C8">
        <w:rPr>
          <w:color w:val="000000" w:themeColor="text1"/>
        </w:rPr>
        <w:t>und ist es, vorhandene Rücklage</w:t>
      </w:r>
      <w:r w:rsidRPr="00F545C8">
        <w:rPr>
          <w:color w:val="000000" w:themeColor="text1"/>
        </w:rPr>
        <w:t xml:space="preserve">n durch die Einbringung in das Stiftungsvermögen zu erhalten. </w:t>
      </w:r>
    </w:p>
    <w:p w14:paraId="5F6D702A" w14:textId="77777777" w:rsidR="00F545C8" w:rsidRPr="00F545C8" w:rsidRDefault="00F545C8" w:rsidP="00DB60B2">
      <w:pPr>
        <w:rPr>
          <w:color w:val="000000" w:themeColor="text1"/>
        </w:rPr>
      </w:pPr>
    </w:p>
    <w:p w14:paraId="59042382" w14:textId="77777777" w:rsidR="00751B01" w:rsidRDefault="00B905F6" w:rsidP="00DB60B2">
      <w:pPr>
        <w:rPr>
          <w:color w:val="000000" w:themeColor="text1"/>
        </w:rPr>
      </w:pPr>
      <w:r w:rsidRPr="00F545C8">
        <w:rPr>
          <w:color w:val="000000" w:themeColor="text1"/>
        </w:rPr>
        <w:t xml:space="preserve">Weiter soll das Stiftungsvermögen durch </w:t>
      </w:r>
      <w:proofErr w:type="spellStart"/>
      <w:r w:rsidRPr="00F545C8">
        <w:rPr>
          <w:color w:val="000000" w:themeColor="text1"/>
        </w:rPr>
        <w:t>Zustiftungen</w:t>
      </w:r>
      <w:proofErr w:type="spellEnd"/>
      <w:r w:rsidRPr="00F545C8">
        <w:rPr>
          <w:color w:val="000000" w:themeColor="text1"/>
        </w:rPr>
        <w:t>, z. B. dur</w:t>
      </w:r>
      <w:r w:rsidR="00F545C8" w:rsidRPr="00F545C8">
        <w:rPr>
          <w:color w:val="000000" w:themeColor="text1"/>
        </w:rPr>
        <w:t xml:space="preserve">ch Testamente, erhöht werden. </w:t>
      </w:r>
    </w:p>
    <w:p w14:paraId="52EA09AE" w14:textId="77777777" w:rsidR="00751B01" w:rsidRDefault="00B905F6" w:rsidP="00DB60B2">
      <w:pPr>
        <w:rPr>
          <w:color w:val="000000" w:themeColor="text1"/>
        </w:rPr>
      </w:pPr>
      <w:r w:rsidRPr="00F545C8">
        <w:rPr>
          <w:color w:val="000000" w:themeColor="text1"/>
        </w:rPr>
        <w:t>Hie</w:t>
      </w:r>
      <w:r w:rsidR="00F545C8" w:rsidRPr="00F545C8">
        <w:rPr>
          <w:color w:val="000000" w:themeColor="text1"/>
        </w:rPr>
        <w:t xml:space="preserve">rdurch steigt sukzessive auch </w:t>
      </w:r>
      <w:r w:rsidRPr="00F545C8">
        <w:rPr>
          <w:color w:val="000000" w:themeColor="text1"/>
        </w:rPr>
        <w:t>das Stiftung</w:t>
      </w:r>
      <w:r w:rsidR="00F545C8" w:rsidRPr="00F545C8">
        <w:rPr>
          <w:color w:val="000000" w:themeColor="text1"/>
        </w:rPr>
        <w:t xml:space="preserve">skapital. Die dann regelmäßig fließenden Einnahmen </w:t>
      </w:r>
    </w:p>
    <w:p w14:paraId="5BFFE947" w14:textId="77777777" w:rsidR="00751B01" w:rsidRDefault="00F545C8" w:rsidP="00DB60B2">
      <w:pPr>
        <w:rPr>
          <w:color w:val="000000" w:themeColor="text1"/>
        </w:rPr>
      </w:pPr>
      <w:r w:rsidRPr="00F545C8">
        <w:rPr>
          <w:color w:val="000000" w:themeColor="text1"/>
        </w:rPr>
        <w:t xml:space="preserve">sichern </w:t>
      </w:r>
      <w:r w:rsidR="00B905F6" w:rsidRPr="00F545C8">
        <w:rPr>
          <w:color w:val="000000" w:themeColor="text1"/>
        </w:rPr>
        <w:t>wiederum langfristig a</w:t>
      </w:r>
      <w:r w:rsidRPr="00F545C8">
        <w:rPr>
          <w:color w:val="000000" w:themeColor="text1"/>
        </w:rPr>
        <w:t xml:space="preserve">ls Basis die Arbeit des BSBH finanziell ab. Bis </w:t>
      </w:r>
      <w:r w:rsidR="00B905F6" w:rsidRPr="00F545C8">
        <w:rPr>
          <w:color w:val="000000" w:themeColor="text1"/>
        </w:rPr>
        <w:t>dies</w:t>
      </w:r>
      <w:r w:rsidRPr="00F545C8">
        <w:rPr>
          <w:color w:val="000000" w:themeColor="text1"/>
        </w:rPr>
        <w:t xml:space="preserve">e Situation </w:t>
      </w:r>
      <w:r w:rsidR="00B905F6" w:rsidRPr="00F545C8">
        <w:rPr>
          <w:color w:val="000000" w:themeColor="text1"/>
        </w:rPr>
        <w:t>t</w:t>
      </w:r>
    </w:p>
    <w:p w14:paraId="721A27EA" w14:textId="77777777" w:rsidR="00751B01" w:rsidRDefault="00B905F6" w:rsidP="00DB60B2">
      <w:pPr>
        <w:rPr>
          <w:color w:val="000000" w:themeColor="text1"/>
        </w:rPr>
      </w:pPr>
      <w:proofErr w:type="spellStart"/>
      <w:r w:rsidRPr="00F545C8">
        <w:rPr>
          <w:color w:val="000000" w:themeColor="text1"/>
        </w:rPr>
        <w:t>atsächlich</w:t>
      </w:r>
      <w:proofErr w:type="spellEnd"/>
      <w:r w:rsidRPr="00F545C8">
        <w:rPr>
          <w:color w:val="000000" w:themeColor="text1"/>
        </w:rPr>
        <w:t xml:space="preserve"> erreicht ist, bleibt noch viel zu tun. </w:t>
      </w:r>
      <w:r w:rsidR="00F545C8" w:rsidRPr="00F545C8">
        <w:rPr>
          <w:color w:val="000000" w:themeColor="text1"/>
        </w:rPr>
        <w:t xml:space="preserve">Daher ist jede </w:t>
      </w:r>
      <w:proofErr w:type="spellStart"/>
      <w:r w:rsidR="00F545C8" w:rsidRPr="00F545C8">
        <w:rPr>
          <w:color w:val="000000" w:themeColor="text1"/>
        </w:rPr>
        <w:t>Zustiftung</w:t>
      </w:r>
      <w:proofErr w:type="spellEnd"/>
      <w:r w:rsidR="00F545C8" w:rsidRPr="00F545C8">
        <w:rPr>
          <w:color w:val="000000" w:themeColor="text1"/>
        </w:rPr>
        <w:t xml:space="preserve"> oder Spende, </w:t>
      </w:r>
    </w:p>
    <w:p w14:paraId="7C597664" w14:textId="707A431A" w:rsidR="00B905F6" w:rsidRPr="00F545C8" w:rsidRDefault="00F545C8" w:rsidP="00DB60B2">
      <w:pPr>
        <w:rPr>
          <w:rFonts w:eastAsia="ＭＳ 明朝"/>
          <w:color w:val="000000" w:themeColor="text1"/>
        </w:rPr>
      </w:pPr>
      <w:r w:rsidRPr="00F545C8">
        <w:rPr>
          <w:color w:val="000000" w:themeColor="text1"/>
        </w:rPr>
        <w:t xml:space="preserve">egal in welcher Höhe, </w:t>
      </w:r>
      <w:r w:rsidR="00B905F6" w:rsidRPr="00F545C8">
        <w:rPr>
          <w:color w:val="000000" w:themeColor="text1"/>
        </w:rPr>
        <w:t>herzlich willkommen.</w:t>
      </w:r>
    </w:p>
    <w:p w14:paraId="16838A93" w14:textId="77777777" w:rsidR="00B905F6" w:rsidRPr="00F545C8" w:rsidRDefault="00B905F6" w:rsidP="00DB60B2">
      <w:pPr>
        <w:rPr>
          <w:color w:val="000000" w:themeColor="text1"/>
        </w:rPr>
      </w:pPr>
    </w:p>
    <w:p w14:paraId="4F67F0E2" w14:textId="77777777" w:rsidR="00B905F6" w:rsidRPr="00F545C8" w:rsidRDefault="00B905F6" w:rsidP="00DB60B2">
      <w:pPr>
        <w:rPr>
          <w:color w:val="000000" w:themeColor="text1"/>
        </w:rPr>
      </w:pPr>
    </w:p>
    <w:p w14:paraId="6190F2E1" w14:textId="77777777" w:rsidR="00B905F6" w:rsidRPr="00F545C8" w:rsidRDefault="00B905F6" w:rsidP="00DB60B2">
      <w:pPr>
        <w:rPr>
          <w:color w:val="000000" w:themeColor="text1"/>
        </w:rPr>
      </w:pPr>
    </w:p>
    <w:p w14:paraId="25438466" w14:textId="77777777" w:rsidR="004F6A78" w:rsidRPr="00F545C8" w:rsidRDefault="004F6A78" w:rsidP="00DB60B2">
      <w:pPr>
        <w:rPr>
          <w:color w:val="000000" w:themeColor="text1"/>
        </w:rPr>
      </w:pPr>
    </w:p>
    <w:p w14:paraId="2043F712" w14:textId="77777777" w:rsidR="00B905F6" w:rsidRPr="00F545C8" w:rsidRDefault="00B905F6" w:rsidP="00DB60B2">
      <w:pPr>
        <w:rPr>
          <w:color w:val="000000" w:themeColor="text1"/>
        </w:rPr>
      </w:pPr>
    </w:p>
    <w:p w14:paraId="6A6A3F5C" w14:textId="77777777" w:rsidR="00B905F6" w:rsidRPr="00F545C8" w:rsidRDefault="00B905F6" w:rsidP="00DB60B2">
      <w:pPr>
        <w:rPr>
          <w:color w:val="000000" w:themeColor="text1"/>
        </w:rPr>
      </w:pPr>
    </w:p>
    <w:p w14:paraId="1980B72D" w14:textId="42FA8B3C" w:rsidR="00B905F6" w:rsidRPr="00F545C8" w:rsidRDefault="00B905F6" w:rsidP="00DB60B2">
      <w:pPr>
        <w:rPr>
          <w:b/>
          <w:color w:val="000000" w:themeColor="text1"/>
        </w:rPr>
      </w:pPr>
      <w:r w:rsidRPr="00F545C8">
        <w:rPr>
          <w:color w:val="000000" w:themeColor="text1"/>
        </w:rPr>
        <w:br w:type="page"/>
      </w:r>
      <w:r w:rsidRPr="00F545C8">
        <w:rPr>
          <w:b/>
          <w:color w:val="000000" w:themeColor="text1"/>
        </w:rPr>
        <w:t>Eige</w:t>
      </w:r>
      <w:r w:rsidR="00F545C8" w:rsidRPr="00F545C8">
        <w:rPr>
          <w:b/>
          <w:color w:val="000000" w:themeColor="text1"/>
        </w:rPr>
        <w:t xml:space="preserve">nständig und unabhängig wählen </w:t>
      </w:r>
      <w:r w:rsidRPr="00F545C8">
        <w:rPr>
          <w:b/>
          <w:color w:val="000000" w:themeColor="text1"/>
        </w:rPr>
        <w:t>– Dank Wahlschablone und Informations-CD</w:t>
      </w:r>
    </w:p>
    <w:p w14:paraId="409817D4" w14:textId="77777777" w:rsidR="00F545C8" w:rsidRPr="00F545C8" w:rsidRDefault="00F545C8" w:rsidP="00DB60B2">
      <w:pPr>
        <w:rPr>
          <w:color w:val="000000" w:themeColor="text1"/>
        </w:rPr>
      </w:pPr>
    </w:p>
    <w:p w14:paraId="1C7FCF82" w14:textId="77777777" w:rsidR="00B905F6" w:rsidRPr="00F545C8" w:rsidRDefault="00B905F6" w:rsidP="00DB60B2">
      <w:pPr>
        <w:rPr>
          <w:rFonts w:eastAsia="ＭＳ 明朝"/>
          <w:b/>
          <w:color w:val="000000" w:themeColor="text1"/>
        </w:rPr>
      </w:pPr>
      <w:r w:rsidRPr="00F545C8">
        <w:rPr>
          <w:rFonts w:eastAsia="ＭＳ 明朝"/>
          <w:b/>
          <w:color w:val="000000" w:themeColor="text1"/>
        </w:rPr>
        <w:t xml:space="preserve">Deutlich steigende Zahlen von Nutzern der Wahlschablonen </w:t>
      </w:r>
    </w:p>
    <w:p w14:paraId="1D6D2978" w14:textId="77777777" w:rsidR="00751B01" w:rsidRDefault="00B905F6" w:rsidP="00DB60B2">
      <w:pPr>
        <w:rPr>
          <w:rFonts w:eastAsia="ＭＳ 明朝"/>
          <w:color w:val="000000" w:themeColor="text1"/>
        </w:rPr>
      </w:pPr>
      <w:r w:rsidRPr="00F545C8">
        <w:rPr>
          <w:rFonts w:eastAsia="ＭＳ 明朝"/>
          <w:color w:val="000000" w:themeColor="text1"/>
        </w:rPr>
        <w:t xml:space="preserve">Blinde und sehbehinderte Wählerinnen und Wähler konnten sowohl bei der Bundestagswahl als auch </w:t>
      </w:r>
    </w:p>
    <w:p w14:paraId="4DD2B512" w14:textId="77777777" w:rsidR="00751B01" w:rsidRDefault="00B905F6" w:rsidP="00DB60B2">
      <w:pPr>
        <w:rPr>
          <w:rFonts w:eastAsia="ＭＳ 明朝"/>
          <w:color w:val="000000" w:themeColor="text1"/>
        </w:rPr>
      </w:pPr>
      <w:r w:rsidRPr="00F545C8">
        <w:rPr>
          <w:rFonts w:eastAsia="ＭＳ 明朝"/>
          <w:color w:val="000000" w:themeColor="text1"/>
        </w:rPr>
        <w:t xml:space="preserve">bei </w:t>
      </w:r>
      <w:r w:rsidRPr="00F545C8">
        <w:rPr>
          <w:rFonts w:eastAsia="ＭＳ 明朝"/>
          <w:color w:val="000000" w:themeColor="text1"/>
        </w:rPr>
        <w:br/>
      </w:r>
      <w:r w:rsidR="00F545C8" w:rsidRPr="00F545C8">
        <w:rPr>
          <w:rFonts w:eastAsia="ＭＳ 明朝"/>
          <w:color w:val="000000" w:themeColor="text1"/>
        </w:rPr>
        <w:t xml:space="preserve">der Landtagswahl mit Hilfe von </w:t>
      </w:r>
      <w:r w:rsidRPr="00F545C8">
        <w:rPr>
          <w:rFonts w:eastAsia="ＭＳ 明朝"/>
          <w:color w:val="000000" w:themeColor="text1"/>
        </w:rPr>
        <w:t>Wahl-schablonen wählen. Unter Federführ</w:t>
      </w:r>
      <w:r w:rsidR="00F545C8" w:rsidRPr="00F545C8">
        <w:rPr>
          <w:rFonts w:eastAsia="ＭＳ 明朝"/>
          <w:color w:val="000000" w:themeColor="text1"/>
        </w:rPr>
        <w:t xml:space="preserve">ung des Blinden- und </w:t>
      </w:r>
      <w:r w:rsidRPr="00F545C8">
        <w:rPr>
          <w:rFonts w:eastAsia="ＭＳ 明朝"/>
          <w:color w:val="000000" w:themeColor="text1"/>
        </w:rPr>
        <w:t>Sehbehindertenbundes in Hessen e.V. (BSBH)</w:t>
      </w:r>
      <w:r w:rsidR="00F545C8" w:rsidRPr="00F545C8">
        <w:rPr>
          <w:rFonts w:eastAsia="ＭＳ 明朝"/>
          <w:color w:val="000000" w:themeColor="text1"/>
        </w:rPr>
        <w:t xml:space="preserve"> </w:t>
      </w:r>
      <w:r w:rsidRPr="00F545C8">
        <w:rPr>
          <w:rFonts w:eastAsia="ＭＳ 明朝"/>
          <w:color w:val="000000" w:themeColor="text1"/>
        </w:rPr>
        <w:t xml:space="preserve">wurden die Wahlschablonen hergestellt und verteilt, </w:t>
      </w:r>
    </w:p>
    <w:p w14:paraId="74244DB3" w14:textId="77777777" w:rsidR="00751B01" w:rsidRDefault="00B905F6" w:rsidP="00DB60B2">
      <w:pPr>
        <w:rPr>
          <w:rFonts w:eastAsia="ＭＳ 明朝"/>
          <w:color w:val="000000" w:themeColor="text1"/>
        </w:rPr>
      </w:pPr>
      <w:r w:rsidRPr="00F545C8">
        <w:rPr>
          <w:rFonts w:eastAsia="ＭＳ 明朝"/>
          <w:color w:val="000000" w:themeColor="text1"/>
        </w:rPr>
        <w:t>mit deren Hilfe</w:t>
      </w:r>
      <w:r w:rsidR="00F545C8" w:rsidRPr="00F545C8">
        <w:rPr>
          <w:rFonts w:eastAsia="ＭＳ 明朝"/>
          <w:color w:val="000000" w:themeColor="text1"/>
        </w:rPr>
        <w:t xml:space="preserve"> Blinde oder Sehbehinderte eigen</w:t>
      </w:r>
      <w:r w:rsidRPr="00F545C8">
        <w:rPr>
          <w:rFonts w:eastAsia="ＭＳ 明朝"/>
          <w:color w:val="000000" w:themeColor="text1"/>
        </w:rPr>
        <w:t xml:space="preserve">ständig an den Wahlen teilnehmen konnten. </w:t>
      </w:r>
    </w:p>
    <w:p w14:paraId="7AD724A3" w14:textId="2FC5C5CA" w:rsidR="00B905F6" w:rsidRPr="00F545C8" w:rsidRDefault="00B905F6" w:rsidP="00DB60B2">
      <w:pPr>
        <w:rPr>
          <w:rFonts w:eastAsia="ＭＳ 明朝"/>
          <w:color w:val="000000" w:themeColor="text1"/>
        </w:rPr>
      </w:pPr>
      <w:r w:rsidRPr="00F545C8">
        <w:rPr>
          <w:rFonts w:eastAsia="ＭＳ 明朝"/>
          <w:color w:val="000000" w:themeColor="text1"/>
        </w:rPr>
        <w:t xml:space="preserve">Zum ersten Mal kamen die Wahlschablonen bei den Bundestagswahlen 2002 zum Einsatz. </w:t>
      </w:r>
    </w:p>
    <w:p w14:paraId="2E5A7AE7" w14:textId="77777777" w:rsidR="00F545C8" w:rsidRPr="00F545C8" w:rsidRDefault="00F545C8" w:rsidP="00DB60B2">
      <w:pPr>
        <w:rPr>
          <w:rFonts w:eastAsia="ＭＳ 明朝"/>
          <w:color w:val="000000" w:themeColor="text1"/>
        </w:rPr>
      </w:pPr>
    </w:p>
    <w:p w14:paraId="5141904D" w14:textId="77777777" w:rsidR="00751B01" w:rsidRDefault="00B905F6" w:rsidP="00DB60B2">
      <w:pPr>
        <w:rPr>
          <w:rFonts w:eastAsia="ＭＳ 明朝"/>
          <w:color w:val="000000" w:themeColor="text1"/>
        </w:rPr>
      </w:pPr>
      <w:r w:rsidRPr="00F545C8">
        <w:rPr>
          <w:rFonts w:eastAsia="ＭＳ 明朝"/>
          <w:color w:val="000000" w:themeColor="text1"/>
        </w:rPr>
        <w:t>Im Vergleich zur Bundestagswahl 2002 ist ein deutlicher Aufwärtstrend beim Einsatz der Wahlschablonen festzustellen. „Immer mehr unserer Mitglieder forderten die Wahlschablonen an“, so Klaus Meyer, Geschäftsführer des BSBH. „Ebenso deutlich</w:t>
      </w:r>
      <w:r w:rsidR="00F545C8" w:rsidRPr="00F545C8">
        <w:rPr>
          <w:rFonts w:eastAsia="ＭＳ 明朝"/>
          <w:color w:val="000000" w:themeColor="text1"/>
        </w:rPr>
        <w:t xml:space="preserve"> </w:t>
      </w:r>
      <w:r w:rsidRPr="00F545C8">
        <w:rPr>
          <w:rFonts w:eastAsia="ＭＳ 明朝"/>
          <w:color w:val="000000" w:themeColor="text1"/>
        </w:rPr>
        <w:t xml:space="preserve">angestiegen ist die Zahl von blinden Bürgerinnen und </w:t>
      </w:r>
    </w:p>
    <w:p w14:paraId="37DCC935" w14:textId="77777777" w:rsidR="00751B01" w:rsidRDefault="00B905F6" w:rsidP="00DB60B2">
      <w:pPr>
        <w:rPr>
          <w:rFonts w:eastAsia="ＭＳ 明朝"/>
          <w:color w:val="000000" w:themeColor="text1"/>
        </w:rPr>
      </w:pPr>
      <w:r w:rsidRPr="00F545C8">
        <w:rPr>
          <w:rFonts w:eastAsia="ＭＳ 明朝"/>
          <w:color w:val="000000" w:themeColor="text1"/>
        </w:rPr>
        <w:t xml:space="preserve">Bürgern, die </w:t>
      </w:r>
      <w:proofErr w:type="spellStart"/>
      <w:r w:rsidRPr="00F545C8">
        <w:rPr>
          <w:rFonts w:eastAsia="ＭＳ 明朝"/>
          <w:color w:val="000000" w:themeColor="text1"/>
        </w:rPr>
        <w:t>die</w:t>
      </w:r>
      <w:proofErr w:type="spellEnd"/>
      <w:r w:rsidRPr="00F545C8">
        <w:rPr>
          <w:rFonts w:eastAsia="ＭＳ 明朝"/>
          <w:color w:val="000000" w:themeColor="text1"/>
        </w:rPr>
        <w:t xml:space="preserve"> Wahlschablone bei uns </w:t>
      </w:r>
      <w:proofErr w:type="spellStart"/>
      <w:r w:rsidRPr="00F545C8">
        <w:rPr>
          <w:rFonts w:eastAsia="ＭＳ 明朝"/>
          <w:color w:val="000000" w:themeColor="text1"/>
        </w:rPr>
        <w:t>angefortert</w:t>
      </w:r>
      <w:proofErr w:type="spellEnd"/>
      <w:r w:rsidRPr="00F545C8">
        <w:rPr>
          <w:rFonts w:eastAsia="ＭＳ 明朝"/>
          <w:color w:val="000000" w:themeColor="text1"/>
        </w:rPr>
        <w:t xml:space="preserve"> haben, die nicht Mitglied im BSBH sind“, </w:t>
      </w:r>
    </w:p>
    <w:p w14:paraId="37F8256F" w14:textId="77777777" w:rsidR="00D51A28" w:rsidRDefault="00B905F6" w:rsidP="00DB60B2">
      <w:pPr>
        <w:rPr>
          <w:rFonts w:eastAsia="ＭＳ 明朝"/>
          <w:color w:val="000000" w:themeColor="text1"/>
        </w:rPr>
      </w:pPr>
      <w:r w:rsidRPr="00F545C8">
        <w:rPr>
          <w:rFonts w:eastAsia="ＭＳ 明朝"/>
          <w:color w:val="000000" w:themeColor="text1"/>
        </w:rPr>
        <w:t>so Meyer</w:t>
      </w:r>
      <w:r w:rsidR="00F545C8" w:rsidRPr="00F545C8">
        <w:rPr>
          <w:rFonts w:eastAsia="ＭＳ 明朝"/>
          <w:color w:val="000000" w:themeColor="text1"/>
        </w:rPr>
        <w:t xml:space="preserve"> </w:t>
      </w:r>
      <w:r w:rsidRPr="00F545C8">
        <w:rPr>
          <w:rFonts w:eastAsia="ＭＳ 明朝"/>
          <w:color w:val="000000" w:themeColor="text1"/>
        </w:rPr>
        <w:t>weiter. Das Besondere in diesem Jahr war, dass in Hessen am 22. September zei</w:t>
      </w:r>
      <w:r w:rsidR="00D51A28">
        <w:rPr>
          <w:rFonts w:eastAsia="ＭＳ 明朝"/>
          <w:color w:val="000000" w:themeColor="text1"/>
        </w:rPr>
        <w:t xml:space="preserve">tgleich </w:t>
      </w:r>
    </w:p>
    <w:p w14:paraId="451F0281" w14:textId="45C0E3B9" w:rsidR="00F545C8" w:rsidRPr="00F545C8" w:rsidRDefault="00D51A28" w:rsidP="00DB60B2">
      <w:pPr>
        <w:rPr>
          <w:rFonts w:eastAsia="ＭＳ 明朝"/>
          <w:color w:val="000000" w:themeColor="text1"/>
        </w:rPr>
      </w:pPr>
      <w:r>
        <w:rPr>
          <w:rFonts w:eastAsia="ＭＳ 明朝"/>
          <w:color w:val="000000" w:themeColor="text1"/>
        </w:rPr>
        <w:t>die Wahlen zum Landtag a</w:t>
      </w:r>
      <w:r w:rsidR="00B905F6" w:rsidRPr="00F545C8">
        <w:rPr>
          <w:rFonts w:eastAsia="ＭＳ 明朝"/>
          <w:color w:val="000000" w:themeColor="text1"/>
        </w:rPr>
        <w:t xml:space="preserve">ls auch zum Bundestag stattfanden. </w:t>
      </w:r>
    </w:p>
    <w:p w14:paraId="205C4150" w14:textId="77777777" w:rsidR="00D51A28" w:rsidRDefault="00B905F6" w:rsidP="00DB60B2">
      <w:pPr>
        <w:rPr>
          <w:rFonts w:eastAsia="ＭＳ 明朝"/>
          <w:color w:val="000000" w:themeColor="text1"/>
        </w:rPr>
      </w:pPr>
      <w:r w:rsidRPr="00F545C8">
        <w:rPr>
          <w:rFonts w:eastAsia="ＭＳ 明朝"/>
          <w:color w:val="000000" w:themeColor="text1"/>
        </w:rPr>
        <w:br/>
        <w:t>Fü</w:t>
      </w:r>
      <w:r w:rsidR="00F545C8" w:rsidRPr="00F545C8">
        <w:rPr>
          <w:rFonts w:eastAsia="ＭＳ 明朝"/>
          <w:color w:val="000000" w:themeColor="text1"/>
        </w:rPr>
        <w:t xml:space="preserve">r beide Wahlen mussten jeweils </w:t>
      </w:r>
      <w:r w:rsidRPr="00F545C8">
        <w:rPr>
          <w:rFonts w:eastAsia="ＭＳ 明朝"/>
          <w:color w:val="000000" w:themeColor="text1"/>
        </w:rPr>
        <w:t xml:space="preserve">die entsprechenden Schablonen und Informations-CDs angefertigt </w:t>
      </w:r>
    </w:p>
    <w:p w14:paraId="33917C56" w14:textId="77777777" w:rsidR="00D51A28" w:rsidRDefault="00B905F6" w:rsidP="00DB60B2">
      <w:pPr>
        <w:rPr>
          <w:rFonts w:eastAsia="ＭＳ 明朝"/>
          <w:color w:val="000000" w:themeColor="text1"/>
        </w:rPr>
      </w:pPr>
      <w:r w:rsidRPr="00F545C8">
        <w:rPr>
          <w:rFonts w:eastAsia="ＭＳ 明朝"/>
          <w:color w:val="000000" w:themeColor="text1"/>
        </w:rPr>
        <w:t>werden. Die Wahlschablonen werden aus</w:t>
      </w:r>
      <w:r w:rsidR="00F545C8" w:rsidRPr="00F545C8">
        <w:rPr>
          <w:rFonts w:eastAsia="ＭＳ 明朝"/>
          <w:color w:val="000000" w:themeColor="text1"/>
        </w:rPr>
        <w:t xml:space="preserve"> </w:t>
      </w:r>
      <w:r w:rsidRPr="00F545C8">
        <w:rPr>
          <w:rFonts w:eastAsia="ＭＳ 明朝"/>
          <w:color w:val="000000" w:themeColor="text1"/>
        </w:rPr>
        <w:t xml:space="preserve">Karton hergestellt. In die Schablonen sind die Kreise, in denen </w:t>
      </w:r>
    </w:p>
    <w:p w14:paraId="7339A0C5" w14:textId="6F5BC81B" w:rsidR="00B905F6" w:rsidRDefault="00B905F6" w:rsidP="00DB60B2">
      <w:pPr>
        <w:rPr>
          <w:rFonts w:eastAsia="ＭＳ 明朝"/>
          <w:color w:val="000000" w:themeColor="text1"/>
        </w:rPr>
      </w:pPr>
      <w:r w:rsidRPr="00F545C8">
        <w:rPr>
          <w:rFonts w:eastAsia="ＭＳ 明朝"/>
          <w:color w:val="000000" w:themeColor="text1"/>
        </w:rPr>
        <w:t xml:space="preserve">die Wahlvorschläge angekreuzt werden können, ausgestanzt und mit tastbaren Ziffern versehen, die der Nummerierung auf dem Stimmzettel entsprechen. </w:t>
      </w:r>
    </w:p>
    <w:p w14:paraId="2F189DFC" w14:textId="77777777" w:rsidR="00D51A28" w:rsidRPr="00F545C8" w:rsidRDefault="00D51A28" w:rsidP="00DB60B2">
      <w:pPr>
        <w:rPr>
          <w:rFonts w:eastAsia="ＭＳ 明朝"/>
          <w:color w:val="000000" w:themeColor="text1"/>
        </w:rPr>
      </w:pPr>
    </w:p>
    <w:p w14:paraId="5E718EDB" w14:textId="77777777" w:rsidR="00D51A28" w:rsidRDefault="00B905F6" w:rsidP="00DB60B2">
      <w:pPr>
        <w:rPr>
          <w:rFonts w:eastAsia="ＭＳ 明朝"/>
          <w:color w:val="000000" w:themeColor="text1"/>
        </w:rPr>
      </w:pPr>
      <w:r w:rsidRPr="00F545C8">
        <w:rPr>
          <w:rFonts w:eastAsia="ＭＳ 明朝"/>
          <w:color w:val="000000" w:themeColor="text1"/>
        </w:rPr>
        <w:t>Alle Stimmzettel haben in der rechten</w:t>
      </w:r>
      <w:r w:rsidR="00F545C8" w:rsidRPr="00F545C8">
        <w:rPr>
          <w:rFonts w:eastAsia="ＭＳ 明朝"/>
          <w:color w:val="000000" w:themeColor="text1"/>
        </w:rPr>
        <w:t xml:space="preserve"> </w:t>
      </w:r>
      <w:r w:rsidRPr="00F545C8">
        <w:rPr>
          <w:rFonts w:eastAsia="ＭＳ 明朝"/>
          <w:color w:val="000000" w:themeColor="text1"/>
        </w:rPr>
        <w:t>oberen Ecke ein Loch, mit dessen</w:t>
      </w:r>
      <w:r w:rsidR="00F545C8" w:rsidRPr="00F545C8">
        <w:rPr>
          <w:rFonts w:eastAsia="ＭＳ 明朝"/>
          <w:color w:val="000000" w:themeColor="text1"/>
        </w:rPr>
        <w:t xml:space="preserve"> </w:t>
      </w:r>
      <w:r w:rsidRPr="00F545C8">
        <w:rPr>
          <w:rFonts w:eastAsia="ＭＳ 明朝"/>
          <w:color w:val="000000" w:themeColor="text1"/>
        </w:rPr>
        <w:t xml:space="preserve">Hilfe Blinde und Sehbehinderte </w:t>
      </w:r>
    </w:p>
    <w:p w14:paraId="356665F0" w14:textId="77777777" w:rsidR="00D51A28" w:rsidRDefault="00B905F6" w:rsidP="00DB60B2">
      <w:pPr>
        <w:rPr>
          <w:rFonts w:eastAsia="ＭＳ 明朝"/>
          <w:color w:val="000000" w:themeColor="text1"/>
        </w:rPr>
      </w:pPr>
      <w:r w:rsidRPr="00F545C8">
        <w:rPr>
          <w:rFonts w:eastAsia="ＭＳ 明朝"/>
          <w:color w:val="000000" w:themeColor="text1"/>
        </w:rPr>
        <w:t>diesen ohne fremde Hilfe richtig in die</w:t>
      </w:r>
      <w:r w:rsidR="00F545C8" w:rsidRPr="00F545C8">
        <w:rPr>
          <w:rFonts w:eastAsia="ＭＳ 明朝"/>
          <w:color w:val="000000" w:themeColor="text1"/>
        </w:rPr>
        <w:t xml:space="preserve"> </w:t>
      </w:r>
      <w:r w:rsidRPr="00F545C8">
        <w:rPr>
          <w:rFonts w:eastAsia="ＭＳ 明朝"/>
          <w:color w:val="000000" w:themeColor="text1"/>
        </w:rPr>
        <w:t>Schablone einlegen können. Mit jeder Schablone wird eine Audio-CD aus-geliefert, die eine Anleitung zum</w:t>
      </w:r>
      <w:r w:rsidR="00F545C8" w:rsidRPr="00F545C8">
        <w:rPr>
          <w:rFonts w:eastAsia="ＭＳ 明朝"/>
          <w:color w:val="000000" w:themeColor="text1"/>
        </w:rPr>
        <w:t xml:space="preserve"> </w:t>
      </w:r>
      <w:r w:rsidRPr="00F545C8">
        <w:rPr>
          <w:rFonts w:eastAsia="ＭＳ 明朝"/>
          <w:color w:val="000000" w:themeColor="text1"/>
        </w:rPr>
        <w:t xml:space="preserve">Gebrauch der Schablone und sämtliche Informationen der amtlichen Stimmzettel enthält. Hier erhalten die Benutzer der Schablone auch genaue Informationen zur Größe der Stimmzettel zur Bundestags- und Landtagswahl, damit es nicht zu Verwechslungen kommen kann. </w:t>
      </w:r>
    </w:p>
    <w:p w14:paraId="19A6D0A9" w14:textId="77777777" w:rsidR="00D51A28" w:rsidRDefault="00B905F6" w:rsidP="00DB60B2">
      <w:pPr>
        <w:rPr>
          <w:rFonts w:eastAsia="ＭＳ 明朝"/>
          <w:color w:val="000000" w:themeColor="text1"/>
        </w:rPr>
      </w:pPr>
      <w:r w:rsidRPr="00F545C8">
        <w:rPr>
          <w:rFonts w:eastAsia="ＭＳ 明朝"/>
          <w:color w:val="000000" w:themeColor="text1"/>
        </w:rPr>
        <w:t>Blinde Wählerinnen</w:t>
      </w:r>
      <w:r w:rsidR="00F545C8" w:rsidRPr="00F545C8">
        <w:rPr>
          <w:rFonts w:eastAsia="ＭＳ 明朝"/>
          <w:color w:val="000000" w:themeColor="text1"/>
        </w:rPr>
        <w:t xml:space="preserve"> und Wähler, die per Briefwahl </w:t>
      </w:r>
      <w:r w:rsidRPr="00F545C8">
        <w:rPr>
          <w:rFonts w:eastAsia="ＭＳ 明朝"/>
          <w:color w:val="000000" w:themeColor="text1"/>
        </w:rPr>
        <w:t xml:space="preserve">an den Wahlen teilgenommen haben, sind wohl dieses </w:t>
      </w:r>
    </w:p>
    <w:p w14:paraId="1A18076B" w14:textId="77777777" w:rsidR="00D51A28" w:rsidRDefault="00B905F6" w:rsidP="00DB60B2">
      <w:pPr>
        <w:rPr>
          <w:rFonts w:eastAsia="ＭＳ 明朝"/>
          <w:color w:val="000000" w:themeColor="text1"/>
        </w:rPr>
      </w:pPr>
      <w:r w:rsidRPr="00F545C8">
        <w:rPr>
          <w:rFonts w:eastAsia="ＭＳ 明朝"/>
          <w:color w:val="000000" w:themeColor="text1"/>
        </w:rPr>
        <w:t xml:space="preserve">Mal nicht ganz ohne fremde Hilfe ausgekommen, da die Briefumschläge, in die </w:t>
      </w:r>
      <w:proofErr w:type="spellStart"/>
      <w:r w:rsidRPr="00F545C8">
        <w:rPr>
          <w:rFonts w:eastAsia="ＭＳ 明朝"/>
          <w:color w:val="000000" w:themeColor="text1"/>
        </w:rPr>
        <w:t>die</w:t>
      </w:r>
      <w:proofErr w:type="spellEnd"/>
      <w:r w:rsidRPr="00F545C8">
        <w:rPr>
          <w:rFonts w:eastAsia="ＭＳ 明朝"/>
          <w:color w:val="000000" w:themeColor="text1"/>
        </w:rPr>
        <w:t xml:space="preserve"> Stimmzettel für die </w:t>
      </w:r>
    </w:p>
    <w:p w14:paraId="04D990F1" w14:textId="26E146AD" w:rsidR="00B905F6" w:rsidRPr="00F545C8" w:rsidRDefault="00B905F6" w:rsidP="00DB60B2">
      <w:pPr>
        <w:rPr>
          <w:rFonts w:eastAsia="ＭＳ 明朝"/>
          <w:color w:val="000000" w:themeColor="text1"/>
        </w:rPr>
      </w:pPr>
      <w:r w:rsidRPr="00F545C8">
        <w:rPr>
          <w:rFonts w:eastAsia="ＭＳ 明朝"/>
          <w:color w:val="000000" w:themeColor="text1"/>
        </w:rPr>
        <w:t>beiden Wahlen eingelegt</w:t>
      </w:r>
      <w:r w:rsidR="00F545C8" w:rsidRPr="00F545C8">
        <w:rPr>
          <w:rFonts w:eastAsia="ＭＳ 明朝"/>
          <w:color w:val="000000" w:themeColor="text1"/>
        </w:rPr>
        <w:t xml:space="preserve"> </w:t>
      </w:r>
      <w:r w:rsidRPr="00F545C8">
        <w:rPr>
          <w:rFonts w:eastAsia="ＭＳ 明朝"/>
          <w:color w:val="000000" w:themeColor="text1"/>
        </w:rPr>
        <w:t>werden mussten, nur farblich zu</w:t>
      </w:r>
      <w:r w:rsidR="00F545C8" w:rsidRPr="00F545C8">
        <w:rPr>
          <w:rFonts w:eastAsia="ＭＳ 明朝"/>
          <w:color w:val="000000" w:themeColor="text1"/>
        </w:rPr>
        <w:t xml:space="preserve"> </w:t>
      </w:r>
      <w:r w:rsidRPr="00F545C8">
        <w:rPr>
          <w:rFonts w:eastAsia="ＭＳ 明朝"/>
          <w:color w:val="000000" w:themeColor="text1"/>
        </w:rPr>
        <w:t xml:space="preserve">unterscheiden waren. </w:t>
      </w:r>
    </w:p>
    <w:p w14:paraId="0E76BC75" w14:textId="77777777" w:rsidR="00F545C8" w:rsidRPr="00F545C8" w:rsidRDefault="00F545C8" w:rsidP="00DB60B2">
      <w:pPr>
        <w:rPr>
          <w:rFonts w:eastAsia="ＭＳ 明朝"/>
          <w:color w:val="000000" w:themeColor="text1"/>
        </w:rPr>
      </w:pPr>
    </w:p>
    <w:p w14:paraId="2B61142B" w14:textId="77777777" w:rsidR="00D51A28" w:rsidRDefault="00B905F6" w:rsidP="00DB60B2">
      <w:pPr>
        <w:rPr>
          <w:rFonts w:eastAsia="ＭＳ 明朝"/>
          <w:color w:val="000000" w:themeColor="text1"/>
        </w:rPr>
      </w:pPr>
      <w:r w:rsidRPr="00F545C8">
        <w:rPr>
          <w:rFonts w:eastAsia="ＭＳ 明朝"/>
          <w:color w:val="000000" w:themeColor="text1"/>
        </w:rPr>
        <w:t>Der Blinden- und Sehbehindertenbund in Hessen e.V. stellt in Zusammenarbeit mit der Druckerei der Deutschen Blindenstudienanstalt e.V. (</w:t>
      </w:r>
      <w:proofErr w:type="spellStart"/>
      <w:r w:rsidRPr="00F545C8">
        <w:rPr>
          <w:rFonts w:eastAsia="ＭＳ 明朝"/>
          <w:color w:val="000000" w:themeColor="text1"/>
        </w:rPr>
        <w:t>Blista</w:t>
      </w:r>
      <w:proofErr w:type="spellEnd"/>
      <w:r w:rsidRPr="00F545C8">
        <w:rPr>
          <w:rFonts w:eastAsia="ＭＳ 明朝"/>
          <w:color w:val="000000" w:themeColor="text1"/>
        </w:rPr>
        <w:t>), Marburg, die Schablonen her und</w:t>
      </w:r>
      <w:r w:rsidR="00F545C8" w:rsidRPr="00F545C8">
        <w:rPr>
          <w:rFonts w:eastAsia="ＭＳ 明朝"/>
          <w:color w:val="000000" w:themeColor="text1"/>
        </w:rPr>
        <w:t xml:space="preserve"> </w:t>
      </w:r>
      <w:r w:rsidRPr="00F545C8">
        <w:rPr>
          <w:rFonts w:eastAsia="ＭＳ 明朝"/>
          <w:color w:val="000000" w:themeColor="text1"/>
        </w:rPr>
        <w:t xml:space="preserve">vertreibt diese auch. </w:t>
      </w:r>
    </w:p>
    <w:p w14:paraId="74FD5683" w14:textId="77777777" w:rsidR="00D51A28" w:rsidRDefault="00B905F6" w:rsidP="00DB60B2">
      <w:pPr>
        <w:rPr>
          <w:rFonts w:eastAsia="ＭＳ 明朝"/>
          <w:color w:val="000000" w:themeColor="text1"/>
        </w:rPr>
      </w:pPr>
      <w:r w:rsidRPr="00F545C8">
        <w:rPr>
          <w:rFonts w:eastAsia="ＭＳ 明朝"/>
          <w:color w:val="000000" w:themeColor="text1"/>
        </w:rPr>
        <w:t>Die für den</w:t>
      </w:r>
      <w:r w:rsidR="00F545C8" w:rsidRPr="00F545C8">
        <w:rPr>
          <w:rFonts w:eastAsia="ＭＳ 明朝"/>
          <w:color w:val="000000" w:themeColor="text1"/>
        </w:rPr>
        <w:t xml:space="preserve"> </w:t>
      </w:r>
      <w:r w:rsidRPr="00F545C8">
        <w:rPr>
          <w:rFonts w:eastAsia="ＭＳ 明朝"/>
          <w:color w:val="000000" w:themeColor="text1"/>
        </w:rPr>
        <w:t xml:space="preserve">Gebrauch notwendige Hör-CD wird vom </w:t>
      </w:r>
      <w:proofErr w:type="spellStart"/>
      <w:r w:rsidRPr="00F545C8">
        <w:rPr>
          <w:rFonts w:eastAsia="ＭＳ 明朝"/>
          <w:color w:val="000000" w:themeColor="text1"/>
        </w:rPr>
        <w:t>Aufsprachedienst</w:t>
      </w:r>
      <w:proofErr w:type="spellEnd"/>
      <w:r w:rsidRPr="00F545C8">
        <w:rPr>
          <w:rFonts w:eastAsia="ＭＳ 明朝"/>
          <w:color w:val="000000" w:themeColor="text1"/>
        </w:rPr>
        <w:t xml:space="preserve"> des Deutschen Vereins der Blinden </w:t>
      </w:r>
    </w:p>
    <w:p w14:paraId="299A2C44" w14:textId="35ECCB0A" w:rsidR="00B905F6" w:rsidRDefault="00B905F6" w:rsidP="00DB60B2">
      <w:pPr>
        <w:rPr>
          <w:rFonts w:eastAsia="ＭＳ 明朝"/>
          <w:color w:val="000000" w:themeColor="text1"/>
        </w:rPr>
      </w:pPr>
      <w:r w:rsidRPr="00F545C8">
        <w:rPr>
          <w:rFonts w:eastAsia="ＭＳ 明朝"/>
          <w:color w:val="000000" w:themeColor="text1"/>
        </w:rPr>
        <w:t>und Sehbehinderten in Studium und Beruf e.V. (DVBS) in Marburg produziert.</w:t>
      </w:r>
    </w:p>
    <w:p w14:paraId="58360464" w14:textId="77777777" w:rsidR="00D51A28" w:rsidRPr="00F545C8" w:rsidRDefault="00D51A28" w:rsidP="00DB60B2">
      <w:pPr>
        <w:rPr>
          <w:rFonts w:eastAsia="ＭＳ 明朝"/>
          <w:color w:val="000000" w:themeColor="text1"/>
        </w:rPr>
      </w:pPr>
    </w:p>
    <w:p w14:paraId="1AA107D2" w14:textId="77777777" w:rsidR="00B905F6" w:rsidRPr="00F545C8" w:rsidRDefault="00B905F6" w:rsidP="00DB60B2">
      <w:pPr>
        <w:rPr>
          <w:rFonts w:eastAsia="ＭＳ 明朝"/>
          <w:color w:val="000000" w:themeColor="text1"/>
        </w:rPr>
      </w:pPr>
      <w:r w:rsidRPr="00F545C8">
        <w:rPr>
          <w:rFonts w:eastAsia="ＭＳ 明朝"/>
          <w:color w:val="000000" w:themeColor="text1"/>
        </w:rPr>
        <w:t xml:space="preserve">Die Schablonen sowie die Audio-CDs konnten – auch von allen nicht organisierten Blinden und Sehbehinderten – ausschließlich beim BSBH kostenlos angefordert werden. </w:t>
      </w:r>
    </w:p>
    <w:p w14:paraId="7C287D30" w14:textId="77777777" w:rsidR="00F545C8" w:rsidRPr="00F545C8" w:rsidRDefault="00F545C8" w:rsidP="00DB60B2">
      <w:pPr>
        <w:rPr>
          <w:rFonts w:eastAsia="ＭＳ 明朝"/>
          <w:color w:val="000000" w:themeColor="text1"/>
        </w:rPr>
      </w:pPr>
    </w:p>
    <w:p w14:paraId="090D93C0" w14:textId="2EB5B1F9" w:rsidR="00B905F6" w:rsidRPr="00F545C8" w:rsidRDefault="00B905F6" w:rsidP="00DB60B2">
      <w:pPr>
        <w:rPr>
          <w:color w:val="000000" w:themeColor="text1"/>
        </w:rPr>
      </w:pPr>
      <w:r w:rsidRPr="00F545C8">
        <w:rPr>
          <w:rFonts w:eastAsia="ＭＳ 明朝"/>
          <w:b/>
          <w:bCs/>
          <w:color w:val="000000" w:themeColor="text1"/>
        </w:rPr>
        <w:t>Klaus Meyer</w:t>
      </w:r>
      <w:r w:rsidRPr="00F545C8">
        <w:rPr>
          <w:rFonts w:eastAsia="ＭＳ 明朝"/>
          <w:b/>
          <w:bCs/>
          <w:color w:val="000000" w:themeColor="text1"/>
        </w:rPr>
        <w:br/>
      </w:r>
      <w:r w:rsidRPr="00F545C8">
        <w:rPr>
          <w:rFonts w:eastAsia="ＭＳ 明朝"/>
          <w:color w:val="000000" w:themeColor="text1"/>
        </w:rPr>
        <w:t xml:space="preserve">Mitglied des Kuratoriums; </w:t>
      </w:r>
      <w:r w:rsidRPr="00F545C8">
        <w:rPr>
          <w:rFonts w:eastAsia="ＭＳ 明朝"/>
          <w:color w:val="000000" w:themeColor="text1"/>
        </w:rPr>
        <w:br/>
        <w:t>Geschäftsführer des BSBH</w:t>
      </w:r>
    </w:p>
    <w:p w14:paraId="68E9F2BB" w14:textId="77777777" w:rsidR="00B905F6" w:rsidRPr="00F545C8" w:rsidRDefault="00B905F6" w:rsidP="00DB60B2">
      <w:pPr>
        <w:rPr>
          <w:color w:val="000000" w:themeColor="text1"/>
        </w:rPr>
      </w:pPr>
    </w:p>
    <w:p w14:paraId="7211E2CC" w14:textId="77777777" w:rsidR="00B905F6" w:rsidRPr="00F545C8" w:rsidRDefault="00B905F6" w:rsidP="00DB60B2">
      <w:pPr>
        <w:rPr>
          <w:color w:val="000000" w:themeColor="text1"/>
        </w:rPr>
      </w:pPr>
    </w:p>
    <w:p w14:paraId="33369768" w14:textId="77777777" w:rsidR="00B905F6" w:rsidRPr="00F545C8" w:rsidRDefault="00B905F6" w:rsidP="00DB60B2">
      <w:pPr>
        <w:rPr>
          <w:color w:val="000000" w:themeColor="text1"/>
        </w:rPr>
      </w:pPr>
    </w:p>
    <w:p w14:paraId="51818919" w14:textId="77777777" w:rsidR="00B905F6" w:rsidRPr="00F545C8" w:rsidRDefault="00B905F6" w:rsidP="00DB60B2">
      <w:pPr>
        <w:rPr>
          <w:b/>
          <w:color w:val="000000" w:themeColor="text1"/>
        </w:rPr>
      </w:pPr>
      <w:r w:rsidRPr="00F545C8">
        <w:rPr>
          <w:color w:val="000000" w:themeColor="text1"/>
        </w:rPr>
        <w:br w:type="page"/>
      </w:r>
      <w:r w:rsidRPr="00F545C8">
        <w:rPr>
          <w:b/>
          <w:color w:val="000000" w:themeColor="text1"/>
        </w:rPr>
        <w:t>Ein Praktikum in der Blindenbund-Stiftung</w:t>
      </w:r>
    </w:p>
    <w:p w14:paraId="38578C7B" w14:textId="77777777" w:rsidR="00F545C8" w:rsidRPr="00F545C8" w:rsidRDefault="00F545C8" w:rsidP="00DB60B2">
      <w:pPr>
        <w:rPr>
          <w:rFonts w:eastAsia="ＭＳ 明朝"/>
          <w:color w:val="000000" w:themeColor="text1"/>
        </w:rPr>
      </w:pPr>
    </w:p>
    <w:p w14:paraId="2B534E4A" w14:textId="77777777" w:rsidR="00D51A28" w:rsidRDefault="00B905F6" w:rsidP="00DB60B2">
      <w:pPr>
        <w:rPr>
          <w:rFonts w:eastAsia="ＭＳ 明朝"/>
          <w:color w:val="000000" w:themeColor="text1"/>
        </w:rPr>
      </w:pPr>
      <w:r w:rsidRPr="00F545C8">
        <w:rPr>
          <w:rFonts w:eastAsia="ＭＳ 明朝"/>
          <w:color w:val="000000" w:themeColor="text1"/>
        </w:rPr>
        <w:t>Nach verschiedenen Praktika in anderen Branchen reizte mich der noch unbekannte Bereich der</w:t>
      </w:r>
      <w:r w:rsidR="00F545C8" w:rsidRPr="00F545C8">
        <w:rPr>
          <w:rFonts w:eastAsia="ＭＳ 明朝"/>
          <w:color w:val="000000" w:themeColor="text1"/>
        </w:rPr>
        <w:t xml:space="preserve"> „Stiftungswelt“, </w:t>
      </w:r>
      <w:r w:rsidRPr="00F545C8">
        <w:rPr>
          <w:rFonts w:eastAsia="ＭＳ 明朝"/>
          <w:color w:val="000000" w:themeColor="text1"/>
        </w:rPr>
        <w:t xml:space="preserve">ein wachsender Markt aufgrund des demographischen Wandels: Ohne Nachkommen </w:t>
      </w:r>
    </w:p>
    <w:p w14:paraId="3631479F" w14:textId="77777777" w:rsidR="00D51A28" w:rsidRDefault="00B905F6" w:rsidP="00DB60B2">
      <w:pPr>
        <w:rPr>
          <w:rFonts w:eastAsia="ＭＳ 明朝"/>
          <w:color w:val="000000" w:themeColor="text1"/>
        </w:rPr>
      </w:pPr>
      <w:r w:rsidRPr="00F545C8">
        <w:rPr>
          <w:rFonts w:eastAsia="ＭＳ 明朝"/>
          <w:color w:val="000000" w:themeColor="text1"/>
        </w:rPr>
        <w:t xml:space="preserve">kann ein älterer Mensch auch darüber nachdenken, sein Erbe einer Stiftung zuzuführen, die es dann anlegt </w:t>
      </w:r>
    </w:p>
    <w:p w14:paraId="7860B321" w14:textId="1B958198" w:rsidR="00B905F6" w:rsidRPr="00F545C8" w:rsidRDefault="00B905F6" w:rsidP="00DB60B2">
      <w:pPr>
        <w:rPr>
          <w:rFonts w:eastAsia="ＭＳ 明朝"/>
          <w:color w:val="000000" w:themeColor="text1"/>
        </w:rPr>
      </w:pPr>
      <w:r w:rsidRPr="00F545C8">
        <w:rPr>
          <w:rFonts w:eastAsia="ＭＳ 明朝"/>
          <w:color w:val="000000" w:themeColor="text1"/>
        </w:rPr>
        <w:t>und die</w:t>
      </w:r>
      <w:r w:rsidR="00F545C8" w:rsidRPr="00F545C8">
        <w:rPr>
          <w:rFonts w:eastAsia="ＭＳ 明朝"/>
          <w:color w:val="000000" w:themeColor="text1"/>
        </w:rPr>
        <w:t xml:space="preserve"> </w:t>
      </w:r>
      <w:r w:rsidRPr="00F545C8">
        <w:rPr>
          <w:rFonts w:eastAsia="ＭＳ 明朝"/>
          <w:color w:val="000000" w:themeColor="text1"/>
        </w:rPr>
        <w:t>daraus generierten</w:t>
      </w:r>
      <w:r w:rsidR="00F545C8" w:rsidRPr="00F545C8">
        <w:rPr>
          <w:rFonts w:eastAsia="ＭＳ 明朝"/>
          <w:color w:val="000000" w:themeColor="text1"/>
        </w:rPr>
        <w:t xml:space="preserve"> Erträge für fest</w:t>
      </w:r>
      <w:r w:rsidRPr="00F545C8">
        <w:rPr>
          <w:rFonts w:eastAsia="ＭＳ 明朝"/>
          <w:color w:val="000000" w:themeColor="text1"/>
        </w:rPr>
        <w:t xml:space="preserve">geschriebene Zwecke ausgibt. </w:t>
      </w:r>
    </w:p>
    <w:p w14:paraId="048A46E6" w14:textId="77777777" w:rsidR="00F545C8" w:rsidRPr="00F545C8" w:rsidRDefault="00F545C8" w:rsidP="00DB60B2">
      <w:pPr>
        <w:rPr>
          <w:rFonts w:eastAsia="ＭＳ 明朝"/>
          <w:color w:val="000000" w:themeColor="text1"/>
        </w:rPr>
      </w:pPr>
    </w:p>
    <w:p w14:paraId="51996E19" w14:textId="77777777" w:rsidR="00D51A28" w:rsidRDefault="00B905F6" w:rsidP="00DB60B2">
      <w:pPr>
        <w:rPr>
          <w:rFonts w:eastAsia="ＭＳ 明朝"/>
          <w:color w:val="000000" w:themeColor="text1"/>
        </w:rPr>
      </w:pPr>
      <w:r w:rsidRPr="00F545C8">
        <w:rPr>
          <w:rFonts w:eastAsia="ＭＳ 明朝"/>
          <w:color w:val="000000" w:themeColor="text1"/>
        </w:rPr>
        <w:t xml:space="preserve">Blindheit war für mich ein ganz neues Feld, mit dem ich mich vorher noch nicht genauer befasst hatte. </w:t>
      </w:r>
    </w:p>
    <w:p w14:paraId="51047EF0" w14:textId="77777777" w:rsidR="00D51A28" w:rsidRDefault="00B905F6" w:rsidP="00DB60B2">
      <w:pPr>
        <w:rPr>
          <w:rFonts w:eastAsia="ＭＳ 明朝"/>
          <w:color w:val="000000" w:themeColor="text1"/>
        </w:rPr>
      </w:pPr>
      <w:r w:rsidRPr="00F545C8">
        <w:rPr>
          <w:rFonts w:eastAsia="ＭＳ 明朝"/>
          <w:color w:val="000000" w:themeColor="text1"/>
        </w:rPr>
        <w:t xml:space="preserve">Umso erstaunter war ich am ersten Arbeitstag in der </w:t>
      </w:r>
      <w:proofErr w:type="spellStart"/>
      <w:r w:rsidRPr="00F545C8">
        <w:rPr>
          <w:rFonts w:eastAsia="ＭＳ 明朝"/>
          <w:color w:val="000000" w:themeColor="text1"/>
        </w:rPr>
        <w:t>Eschersheimer</w:t>
      </w:r>
      <w:proofErr w:type="spellEnd"/>
      <w:r w:rsidRPr="00F545C8">
        <w:rPr>
          <w:rFonts w:eastAsia="ＭＳ 明朝"/>
          <w:color w:val="000000" w:themeColor="text1"/>
        </w:rPr>
        <w:t xml:space="preserve"> Landstraße in Frankfurt, als ich ganz unkompliziert mit den blinden und sehenden Kollegen zusammen</w:t>
      </w:r>
      <w:r w:rsidR="00F545C8" w:rsidRPr="00F545C8">
        <w:rPr>
          <w:rFonts w:eastAsia="ＭＳ 明朝"/>
          <w:color w:val="000000" w:themeColor="text1"/>
        </w:rPr>
        <w:t xml:space="preserve"> </w:t>
      </w:r>
      <w:r w:rsidRPr="00F545C8">
        <w:rPr>
          <w:rFonts w:eastAsia="ＭＳ 明朝"/>
          <w:color w:val="000000" w:themeColor="text1"/>
        </w:rPr>
        <w:t xml:space="preserve">arbeiten durfte. Es war vom ersten Tag </w:t>
      </w:r>
    </w:p>
    <w:p w14:paraId="30C4FE96" w14:textId="3486AEB4" w:rsidR="00B905F6" w:rsidRPr="00F545C8" w:rsidRDefault="00B905F6" w:rsidP="00DB60B2">
      <w:pPr>
        <w:rPr>
          <w:rFonts w:eastAsia="ＭＳ 明朝"/>
          <w:color w:val="000000" w:themeColor="text1"/>
        </w:rPr>
      </w:pPr>
      <w:r w:rsidRPr="00F545C8">
        <w:rPr>
          <w:rFonts w:eastAsia="ＭＳ 明朝"/>
          <w:color w:val="000000" w:themeColor="text1"/>
        </w:rPr>
        <w:t>an sehr spannend</w:t>
      </w:r>
      <w:r w:rsidR="00F545C8" w:rsidRPr="00F545C8">
        <w:rPr>
          <w:rFonts w:eastAsia="ＭＳ 明朝"/>
          <w:color w:val="000000" w:themeColor="text1"/>
        </w:rPr>
        <w:t xml:space="preserve"> </w:t>
      </w:r>
      <w:r w:rsidRPr="00F545C8">
        <w:rPr>
          <w:rFonts w:eastAsia="ＭＳ 明朝"/>
          <w:color w:val="000000" w:themeColor="text1"/>
        </w:rPr>
        <w:t>innerhalb eines eingespielten Teams. Spezielle Software macht es ganz einfach möglich, genauso gut mit Blinden zusammen zu arbeiten und ihre Braille-Schrift übersetzt zu bekommen.</w:t>
      </w:r>
    </w:p>
    <w:p w14:paraId="4023EE39" w14:textId="77777777" w:rsidR="00F545C8" w:rsidRPr="00F545C8" w:rsidRDefault="00F545C8" w:rsidP="00DB60B2">
      <w:pPr>
        <w:rPr>
          <w:rFonts w:eastAsia="ＭＳ 明朝"/>
          <w:color w:val="000000" w:themeColor="text1"/>
        </w:rPr>
      </w:pPr>
    </w:p>
    <w:p w14:paraId="2DE91059" w14:textId="77777777" w:rsidR="00D51A28" w:rsidRDefault="00B905F6" w:rsidP="00DB60B2">
      <w:pPr>
        <w:rPr>
          <w:rFonts w:eastAsia="ＭＳ 明朝"/>
          <w:color w:val="000000" w:themeColor="text1"/>
        </w:rPr>
      </w:pPr>
      <w:r w:rsidRPr="00F545C8">
        <w:rPr>
          <w:rFonts w:eastAsia="ＭＳ 明朝"/>
          <w:color w:val="000000" w:themeColor="text1"/>
        </w:rPr>
        <w:t>Ich erhielt Einblick in die Büroarbeit, welche insbesondere auch auf Fundraising abzielt und mit vielen externen Terminen einhergeht. Auch die lebenspraktische Schulung, die u.a. das</w:t>
      </w:r>
      <w:r w:rsidR="00F545C8" w:rsidRPr="00F545C8">
        <w:rPr>
          <w:rFonts w:eastAsia="ＭＳ 明朝"/>
          <w:color w:val="000000" w:themeColor="text1"/>
        </w:rPr>
        <w:t xml:space="preserve"> </w:t>
      </w:r>
      <w:r w:rsidRPr="00F545C8">
        <w:rPr>
          <w:rFonts w:eastAsia="ＭＳ 明朝"/>
          <w:color w:val="000000" w:themeColor="text1"/>
        </w:rPr>
        <w:t>„Bügeln mit Blinden“ beinhaltete, war für mich ganz beeindruckend. Ein sehr kompliziertes Kleidungsstück wie eine</w:t>
      </w:r>
      <w:r w:rsidR="00F545C8" w:rsidRPr="00F545C8">
        <w:rPr>
          <w:rFonts w:eastAsia="ＭＳ 明朝"/>
          <w:color w:val="000000" w:themeColor="text1"/>
        </w:rPr>
        <w:t xml:space="preserve"> </w:t>
      </w:r>
      <w:r w:rsidRPr="00F545C8">
        <w:rPr>
          <w:rFonts w:eastAsia="ＭＳ 明朝"/>
          <w:color w:val="000000" w:themeColor="text1"/>
        </w:rPr>
        <w:t>Rüschenbluse muss manchmal eine ganze Stunde eingeübt werden.</w:t>
      </w:r>
      <w:r w:rsidR="00F545C8" w:rsidRPr="00F545C8">
        <w:rPr>
          <w:rFonts w:eastAsia="ＭＳ 明朝"/>
          <w:color w:val="000000" w:themeColor="text1"/>
        </w:rPr>
        <w:t xml:space="preserve"> </w:t>
      </w:r>
      <w:r w:rsidRPr="00F545C8">
        <w:rPr>
          <w:rFonts w:eastAsia="ＭＳ 明朝"/>
          <w:color w:val="000000" w:themeColor="text1"/>
        </w:rPr>
        <w:t xml:space="preserve">Außerdem konnte ich an der </w:t>
      </w:r>
      <w:proofErr w:type="spellStart"/>
      <w:r w:rsidRPr="00F545C8">
        <w:rPr>
          <w:rFonts w:eastAsia="ＭＳ 明朝"/>
          <w:color w:val="000000" w:themeColor="text1"/>
        </w:rPr>
        <w:t>Hauptversammmlung</w:t>
      </w:r>
      <w:proofErr w:type="spellEnd"/>
      <w:r w:rsidRPr="00F545C8">
        <w:rPr>
          <w:rFonts w:eastAsia="ＭＳ 明朝"/>
          <w:color w:val="000000" w:themeColor="text1"/>
        </w:rPr>
        <w:t xml:space="preserve"> </w:t>
      </w:r>
    </w:p>
    <w:p w14:paraId="1067953D" w14:textId="612501D1" w:rsidR="00B905F6" w:rsidRPr="00F545C8" w:rsidRDefault="00B905F6" w:rsidP="00DB60B2">
      <w:pPr>
        <w:rPr>
          <w:rFonts w:eastAsia="ＭＳ 明朝"/>
          <w:color w:val="000000" w:themeColor="text1"/>
        </w:rPr>
      </w:pPr>
      <w:r w:rsidRPr="00F545C8">
        <w:rPr>
          <w:rFonts w:eastAsia="ＭＳ 明朝"/>
          <w:color w:val="000000" w:themeColor="text1"/>
        </w:rPr>
        <w:t>des BSBH teilnehmen, weil die zweijährliche Versammlung</w:t>
      </w:r>
      <w:r w:rsidR="00F545C8" w:rsidRPr="00F545C8">
        <w:rPr>
          <w:rFonts w:eastAsia="ＭＳ 明朝"/>
          <w:color w:val="000000" w:themeColor="text1"/>
        </w:rPr>
        <w:t xml:space="preserve"> </w:t>
      </w:r>
      <w:r w:rsidRPr="00F545C8">
        <w:rPr>
          <w:rFonts w:eastAsia="ＭＳ 明朝"/>
          <w:color w:val="000000" w:themeColor="text1"/>
        </w:rPr>
        <w:t>genau in meine Praktikumszeit fiel. Ebenso interessant war eine Beratung in einer „Blickpunkt Auge“-Beratungsstelle in</w:t>
      </w:r>
      <w:r w:rsidR="00F545C8" w:rsidRPr="00F545C8">
        <w:rPr>
          <w:rFonts w:eastAsia="ＭＳ 明朝"/>
          <w:color w:val="000000" w:themeColor="text1"/>
        </w:rPr>
        <w:t xml:space="preserve"> </w:t>
      </w:r>
      <w:r w:rsidRPr="00F545C8">
        <w:rPr>
          <w:rFonts w:eastAsia="ＭＳ 明朝"/>
          <w:color w:val="000000" w:themeColor="text1"/>
        </w:rPr>
        <w:t>Limburg.</w:t>
      </w:r>
    </w:p>
    <w:p w14:paraId="3D76D753" w14:textId="77777777" w:rsidR="00F545C8" w:rsidRPr="00F545C8" w:rsidRDefault="00F545C8" w:rsidP="00DB60B2">
      <w:pPr>
        <w:rPr>
          <w:rFonts w:eastAsia="ＭＳ 明朝"/>
          <w:color w:val="000000" w:themeColor="text1"/>
        </w:rPr>
      </w:pPr>
    </w:p>
    <w:p w14:paraId="63C3A6CF" w14:textId="77777777" w:rsidR="00D51A28" w:rsidRDefault="00B905F6" w:rsidP="00DB60B2">
      <w:pPr>
        <w:rPr>
          <w:rFonts w:eastAsia="ＭＳ 明朝"/>
          <w:color w:val="000000" w:themeColor="text1"/>
        </w:rPr>
      </w:pPr>
      <w:r w:rsidRPr="00F545C8">
        <w:rPr>
          <w:rFonts w:eastAsia="ＭＳ 明朝"/>
          <w:color w:val="000000" w:themeColor="text1"/>
        </w:rPr>
        <w:t>Jeder Tag im Praktikum</w:t>
      </w:r>
      <w:r w:rsidR="00F545C8" w:rsidRPr="00F545C8">
        <w:rPr>
          <w:rFonts w:eastAsia="ＭＳ 明朝"/>
          <w:color w:val="000000" w:themeColor="text1"/>
        </w:rPr>
        <w:t xml:space="preserve"> </w:t>
      </w:r>
      <w:r w:rsidRPr="00F545C8">
        <w:rPr>
          <w:rFonts w:eastAsia="ＭＳ 明朝"/>
          <w:color w:val="000000" w:themeColor="text1"/>
        </w:rPr>
        <w:t xml:space="preserve">gestaltete sich anders, abwechslungsreich und die vielfältige Arbeit machte sehr </w:t>
      </w:r>
    </w:p>
    <w:p w14:paraId="70D50958" w14:textId="63E34503" w:rsidR="00B905F6" w:rsidRPr="00F545C8" w:rsidRDefault="00B905F6" w:rsidP="00DB60B2">
      <w:pPr>
        <w:rPr>
          <w:rFonts w:eastAsia="ＭＳ 明朝"/>
          <w:color w:val="000000" w:themeColor="text1"/>
        </w:rPr>
      </w:pPr>
      <w:r w:rsidRPr="00F545C8">
        <w:rPr>
          <w:rFonts w:eastAsia="ＭＳ 明朝"/>
          <w:color w:val="000000" w:themeColor="text1"/>
        </w:rPr>
        <w:t>viel Spaß und Freude, weil die</w:t>
      </w:r>
      <w:r w:rsidR="00F545C8" w:rsidRPr="00F545C8">
        <w:rPr>
          <w:rFonts w:eastAsia="ＭＳ 明朝"/>
          <w:color w:val="000000" w:themeColor="text1"/>
        </w:rPr>
        <w:t xml:space="preserve"> </w:t>
      </w:r>
      <w:r w:rsidRPr="00F545C8">
        <w:rPr>
          <w:rFonts w:eastAsia="ＭＳ 明朝"/>
          <w:color w:val="000000" w:themeColor="text1"/>
        </w:rPr>
        <w:t>intensive</w:t>
      </w:r>
      <w:r w:rsidR="00F545C8" w:rsidRPr="00F545C8">
        <w:rPr>
          <w:rFonts w:eastAsia="ＭＳ 明朝"/>
          <w:color w:val="000000" w:themeColor="text1"/>
        </w:rPr>
        <w:t xml:space="preserve"> </w:t>
      </w:r>
      <w:r w:rsidRPr="00F545C8">
        <w:rPr>
          <w:rFonts w:eastAsia="ＭＳ 明朝"/>
          <w:color w:val="000000" w:themeColor="text1"/>
        </w:rPr>
        <w:t>B</w:t>
      </w:r>
      <w:r w:rsidR="00F545C8" w:rsidRPr="00F545C8">
        <w:rPr>
          <w:rFonts w:eastAsia="ＭＳ 明朝"/>
          <w:color w:val="000000" w:themeColor="text1"/>
        </w:rPr>
        <w:t xml:space="preserve">etreuung in einem kleinen Team </w:t>
      </w:r>
      <w:r w:rsidRPr="00F545C8">
        <w:rPr>
          <w:rFonts w:eastAsia="ＭＳ 明朝"/>
          <w:color w:val="000000" w:themeColor="text1"/>
        </w:rPr>
        <w:t xml:space="preserve">sehr gut koordiniert war. </w:t>
      </w:r>
    </w:p>
    <w:p w14:paraId="20DB80EC" w14:textId="77777777" w:rsidR="00D51A28" w:rsidRDefault="00B905F6" w:rsidP="00DB60B2">
      <w:pPr>
        <w:rPr>
          <w:rFonts w:eastAsia="ＭＳ 明朝"/>
          <w:color w:val="000000" w:themeColor="text1"/>
        </w:rPr>
      </w:pPr>
      <w:r w:rsidRPr="00F545C8">
        <w:rPr>
          <w:rFonts w:eastAsia="ＭＳ 明朝"/>
          <w:color w:val="000000" w:themeColor="text1"/>
        </w:rPr>
        <w:t>Der Umgang der von Geburt an</w:t>
      </w:r>
      <w:r w:rsidR="00F545C8" w:rsidRPr="00F545C8">
        <w:rPr>
          <w:rFonts w:eastAsia="ＭＳ 明朝"/>
          <w:color w:val="000000" w:themeColor="text1"/>
        </w:rPr>
        <w:t xml:space="preserve"> </w:t>
      </w:r>
      <w:r w:rsidRPr="00F545C8">
        <w:rPr>
          <w:rFonts w:eastAsia="ＭＳ 明朝"/>
          <w:color w:val="000000" w:themeColor="text1"/>
        </w:rPr>
        <w:t>Blinden mit ihrer (Seh-) Einschränkung hat mich sehr stark</w:t>
      </w:r>
      <w:r w:rsidR="00F545C8" w:rsidRPr="00F545C8">
        <w:rPr>
          <w:rFonts w:eastAsia="ＭＳ 明朝"/>
          <w:color w:val="000000" w:themeColor="text1"/>
        </w:rPr>
        <w:t xml:space="preserve"> </w:t>
      </w:r>
      <w:r w:rsidRPr="00F545C8">
        <w:rPr>
          <w:rFonts w:eastAsia="ＭＳ 明朝"/>
          <w:color w:val="000000" w:themeColor="text1"/>
        </w:rPr>
        <w:t xml:space="preserve">beeindruckt </w:t>
      </w:r>
    </w:p>
    <w:p w14:paraId="37D45A0C" w14:textId="1FEDA8BD" w:rsidR="00B905F6" w:rsidRPr="00F545C8" w:rsidRDefault="00B905F6" w:rsidP="00DB60B2">
      <w:pPr>
        <w:rPr>
          <w:rFonts w:eastAsia="ＭＳ 明朝"/>
          <w:color w:val="000000" w:themeColor="text1"/>
        </w:rPr>
      </w:pPr>
      <w:r w:rsidRPr="00F545C8">
        <w:rPr>
          <w:rFonts w:eastAsia="ＭＳ 明朝"/>
          <w:color w:val="000000" w:themeColor="text1"/>
        </w:rPr>
        <w:t xml:space="preserve">und persönlich beschäftigt. </w:t>
      </w:r>
    </w:p>
    <w:p w14:paraId="2ADAF2CC" w14:textId="77777777" w:rsidR="00F545C8" w:rsidRPr="00F545C8" w:rsidRDefault="00F545C8" w:rsidP="00DB60B2">
      <w:pPr>
        <w:rPr>
          <w:rFonts w:eastAsia="ＭＳ 明朝"/>
          <w:color w:val="000000" w:themeColor="text1"/>
        </w:rPr>
      </w:pPr>
    </w:p>
    <w:p w14:paraId="688F598C" w14:textId="77777777" w:rsidR="00B905F6" w:rsidRPr="00F545C8" w:rsidRDefault="00B905F6" w:rsidP="00DB60B2">
      <w:pPr>
        <w:rPr>
          <w:rFonts w:eastAsia="ＭＳ 明朝"/>
          <w:color w:val="000000" w:themeColor="text1"/>
        </w:rPr>
      </w:pPr>
      <w:r w:rsidRPr="00F545C8">
        <w:rPr>
          <w:rFonts w:eastAsia="ＭＳ 明朝"/>
          <w:color w:val="000000" w:themeColor="text1"/>
        </w:rPr>
        <w:t xml:space="preserve">Ein solches Praktikum in der Blindenbund-Stiftung ist absolut empfehlenswert! </w:t>
      </w:r>
    </w:p>
    <w:p w14:paraId="2CA13967" w14:textId="77777777" w:rsidR="00F545C8" w:rsidRPr="00F545C8" w:rsidRDefault="00F545C8" w:rsidP="00DB60B2">
      <w:pPr>
        <w:rPr>
          <w:rFonts w:eastAsia="ＭＳ 明朝"/>
          <w:color w:val="000000" w:themeColor="text1"/>
        </w:rPr>
      </w:pPr>
    </w:p>
    <w:p w14:paraId="5E6B2BDF" w14:textId="77777777" w:rsidR="00B905F6" w:rsidRPr="00F545C8" w:rsidRDefault="00B905F6" w:rsidP="00DB60B2">
      <w:pPr>
        <w:rPr>
          <w:rFonts w:eastAsia="ＭＳ 明朝"/>
          <w:b/>
          <w:color w:val="000000" w:themeColor="text1"/>
        </w:rPr>
      </w:pPr>
      <w:r w:rsidRPr="00F545C8">
        <w:rPr>
          <w:rFonts w:eastAsia="ＭＳ 明朝"/>
          <w:b/>
          <w:color w:val="000000" w:themeColor="text1"/>
        </w:rPr>
        <w:t xml:space="preserve">Laura </w:t>
      </w:r>
      <w:proofErr w:type="spellStart"/>
      <w:r w:rsidRPr="00F545C8">
        <w:rPr>
          <w:rFonts w:eastAsia="ＭＳ 明朝"/>
          <w:b/>
          <w:color w:val="000000" w:themeColor="text1"/>
        </w:rPr>
        <w:t>Jankowiak</w:t>
      </w:r>
      <w:proofErr w:type="spellEnd"/>
    </w:p>
    <w:p w14:paraId="505B4ED1" w14:textId="4070B9E2" w:rsidR="00B905F6" w:rsidRPr="00F545C8" w:rsidRDefault="00B905F6" w:rsidP="00DB60B2">
      <w:pPr>
        <w:rPr>
          <w:color w:val="000000" w:themeColor="text1"/>
        </w:rPr>
      </w:pPr>
      <w:r w:rsidRPr="00F545C8">
        <w:rPr>
          <w:color w:val="000000" w:themeColor="text1"/>
        </w:rPr>
        <w:br w:type="page"/>
      </w:r>
    </w:p>
    <w:p w14:paraId="59EB8031" w14:textId="77777777" w:rsidR="00B905F6" w:rsidRPr="00F545C8" w:rsidRDefault="00B905F6" w:rsidP="00DB60B2">
      <w:pPr>
        <w:rPr>
          <w:color w:val="000000" w:themeColor="text1"/>
        </w:rPr>
      </w:pPr>
    </w:p>
    <w:p w14:paraId="07CF679F" w14:textId="77777777" w:rsidR="00F545C8" w:rsidRPr="00F545C8" w:rsidRDefault="00B905F6" w:rsidP="00DB60B2">
      <w:pPr>
        <w:rPr>
          <w:rFonts w:eastAsia="ＭＳ 明朝"/>
          <w:b/>
          <w:color w:val="000000" w:themeColor="text1"/>
        </w:rPr>
      </w:pPr>
      <w:r w:rsidRPr="00F545C8">
        <w:rPr>
          <w:rFonts w:eastAsia="ＭＳ 明朝"/>
          <w:b/>
          <w:color w:val="000000" w:themeColor="text1"/>
        </w:rPr>
        <w:t xml:space="preserve">Blickpunkt Auge – Rat und Hilfe </w:t>
      </w:r>
    </w:p>
    <w:p w14:paraId="0906F9FB" w14:textId="7ADDDBA2" w:rsidR="00B905F6" w:rsidRPr="00F545C8" w:rsidRDefault="00B905F6" w:rsidP="00DB60B2">
      <w:pPr>
        <w:rPr>
          <w:rFonts w:eastAsia="ＭＳ 明朝"/>
          <w:b/>
          <w:color w:val="000000" w:themeColor="text1"/>
        </w:rPr>
      </w:pPr>
      <w:r w:rsidRPr="00F545C8">
        <w:rPr>
          <w:rFonts w:eastAsia="ＭＳ 明朝"/>
          <w:b/>
          <w:color w:val="000000" w:themeColor="text1"/>
        </w:rPr>
        <w:t>bei Sehverlust – ab sofort auch in Wiesbaden</w:t>
      </w:r>
    </w:p>
    <w:p w14:paraId="2C3FD947" w14:textId="77777777" w:rsidR="00F545C8" w:rsidRPr="00F545C8" w:rsidRDefault="00F545C8" w:rsidP="00DB60B2">
      <w:pPr>
        <w:rPr>
          <w:rFonts w:eastAsia="ＭＳ 明朝"/>
          <w:b/>
          <w:color w:val="000000" w:themeColor="text1"/>
        </w:rPr>
      </w:pPr>
    </w:p>
    <w:p w14:paraId="7B6F2DAD" w14:textId="77777777" w:rsidR="00D51A28" w:rsidRDefault="00B905F6" w:rsidP="00DB60B2">
      <w:pPr>
        <w:rPr>
          <w:rFonts w:eastAsia="ＭＳ 明朝"/>
          <w:b/>
          <w:color w:val="000000" w:themeColor="text1"/>
        </w:rPr>
      </w:pPr>
      <w:r w:rsidRPr="00F545C8">
        <w:rPr>
          <w:rFonts w:eastAsia="ＭＳ 明朝"/>
          <w:b/>
          <w:color w:val="000000" w:themeColor="text1"/>
        </w:rPr>
        <w:t xml:space="preserve">Eine neue hauptamtlich besetzte Beratungsstelle des Blinden- und Sehbehindertenbundes </w:t>
      </w:r>
    </w:p>
    <w:p w14:paraId="77709801" w14:textId="73384FF0" w:rsidR="00B905F6" w:rsidRPr="00F545C8" w:rsidRDefault="00B905F6" w:rsidP="00DB60B2">
      <w:pPr>
        <w:rPr>
          <w:rFonts w:eastAsia="ＭＳ 明朝"/>
          <w:b/>
          <w:color w:val="000000" w:themeColor="text1"/>
        </w:rPr>
      </w:pPr>
      <w:r w:rsidRPr="00F545C8">
        <w:rPr>
          <w:rFonts w:eastAsia="ＭＳ 明朝"/>
          <w:b/>
          <w:color w:val="000000" w:themeColor="text1"/>
        </w:rPr>
        <w:t>in Hessen (BSBH)</w:t>
      </w:r>
    </w:p>
    <w:p w14:paraId="287F4359" w14:textId="77777777" w:rsidR="00F545C8" w:rsidRPr="00F545C8" w:rsidRDefault="00F545C8" w:rsidP="00DB60B2">
      <w:pPr>
        <w:rPr>
          <w:rFonts w:eastAsia="ＭＳ 明朝"/>
          <w:b/>
          <w:color w:val="000000" w:themeColor="text1"/>
        </w:rPr>
      </w:pPr>
    </w:p>
    <w:p w14:paraId="525FA166" w14:textId="77777777" w:rsidR="00D51A28" w:rsidRDefault="00B905F6" w:rsidP="00DB60B2">
      <w:pPr>
        <w:rPr>
          <w:rFonts w:eastAsia="ＭＳ 明朝"/>
          <w:color w:val="000000" w:themeColor="text1"/>
        </w:rPr>
      </w:pPr>
      <w:r w:rsidRPr="00F545C8">
        <w:rPr>
          <w:rFonts w:eastAsia="ＭＳ 明朝"/>
          <w:color w:val="000000" w:themeColor="text1"/>
        </w:rPr>
        <w:t xml:space="preserve">Sehverlust stellt in jedem Lebensalter eine große Herausforderung für die Betroffenen, für Freunde und </w:t>
      </w:r>
    </w:p>
    <w:p w14:paraId="075A6662" w14:textId="77777777" w:rsidR="00D51A28" w:rsidRDefault="00B905F6" w:rsidP="00DB60B2">
      <w:pPr>
        <w:rPr>
          <w:rFonts w:eastAsia="ＭＳ 明朝"/>
          <w:color w:val="000000" w:themeColor="text1"/>
        </w:rPr>
      </w:pPr>
      <w:r w:rsidRPr="00F545C8">
        <w:rPr>
          <w:rFonts w:eastAsia="ＭＳ 明朝"/>
          <w:color w:val="000000" w:themeColor="text1"/>
        </w:rPr>
        <w:t>die</w:t>
      </w:r>
      <w:r w:rsidR="00F545C8" w:rsidRPr="00F545C8">
        <w:rPr>
          <w:rFonts w:eastAsia="ＭＳ 明朝"/>
          <w:color w:val="000000" w:themeColor="text1"/>
        </w:rPr>
        <w:t xml:space="preserve"> </w:t>
      </w:r>
      <w:r w:rsidRPr="00F545C8">
        <w:rPr>
          <w:rFonts w:eastAsia="ＭＳ 明朝"/>
          <w:color w:val="000000" w:themeColor="text1"/>
        </w:rPr>
        <w:t>Familie dar. Am Arbeitsplatz, in der Freizeit, im eigenen zu Hause und in der Mobilität, nahezu überall stellen sich neue Hürden und Herausforderungen ein, die bewältigt werden</w:t>
      </w:r>
      <w:r w:rsidR="00F545C8" w:rsidRPr="00F545C8">
        <w:rPr>
          <w:rFonts w:eastAsia="ＭＳ 明朝"/>
          <w:color w:val="000000" w:themeColor="text1"/>
        </w:rPr>
        <w:t xml:space="preserve"> </w:t>
      </w:r>
      <w:r w:rsidRPr="00F545C8">
        <w:rPr>
          <w:rFonts w:eastAsia="ＭＳ 明朝"/>
          <w:color w:val="000000" w:themeColor="text1"/>
        </w:rPr>
        <w:t xml:space="preserve">wollen. Aber auch Fragen zur </w:t>
      </w:r>
    </w:p>
    <w:p w14:paraId="53C837CE" w14:textId="3216811D" w:rsidR="00B905F6" w:rsidRPr="00F545C8" w:rsidRDefault="00B905F6" w:rsidP="00DB60B2">
      <w:pPr>
        <w:rPr>
          <w:rFonts w:eastAsia="ＭＳ 明朝"/>
          <w:color w:val="000000" w:themeColor="text1"/>
        </w:rPr>
      </w:pPr>
      <w:proofErr w:type="spellStart"/>
      <w:r w:rsidRPr="00F545C8">
        <w:rPr>
          <w:rFonts w:eastAsia="ＭＳ 明朝"/>
          <w:color w:val="000000" w:themeColor="text1"/>
        </w:rPr>
        <w:t>Diag-nose</w:t>
      </w:r>
      <w:proofErr w:type="spellEnd"/>
      <w:r w:rsidRPr="00F545C8">
        <w:rPr>
          <w:rFonts w:eastAsia="ＭＳ 明朝"/>
          <w:color w:val="000000" w:themeColor="text1"/>
        </w:rPr>
        <w:t xml:space="preserve"> und zu Therapiemöglichkeiten verlangen nach Antworten. </w:t>
      </w:r>
    </w:p>
    <w:p w14:paraId="35477CE8" w14:textId="77777777" w:rsidR="00F545C8" w:rsidRPr="00F545C8" w:rsidRDefault="00F545C8" w:rsidP="00DB60B2">
      <w:pPr>
        <w:rPr>
          <w:rFonts w:eastAsia="ＭＳ 明朝"/>
          <w:color w:val="000000" w:themeColor="text1"/>
        </w:rPr>
      </w:pPr>
    </w:p>
    <w:p w14:paraId="24640244" w14:textId="77777777" w:rsidR="00D51A28" w:rsidRDefault="00B905F6" w:rsidP="00DB60B2">
      <w:pPr>
        <w:rPr>
          <w:rFonts w:eastAsia="ＭＳ 明朝"/>
          <w:color w:val="000000" w:themeColor="text1"/>
        </w:rPr>
      </w:pPr>
      <w:r w:rsidRPr="00F545C8">
        <w:rPr>
          <w:rFonts w:eastAsia="ＭＳ 明朝"/>
          <w:color w:val="000000" w:themeColor="text1"/>
        </w:rPr>
        <w:t xml:space="preserve">Blickpunkt Auge hat es sich zur Aufgabe gemacht, ein Beratungsangebot zu schaffen, das allen Menschen offen steht. Ob Sie Informationen zu Hilfsmitteln und staatlichen Unterstützungsangeboten benötigen, </w:t>
      </w:r>
    </w:p>
    <w:p w14:paraId="4311ADA5" w14:textId="2BB79E2E" w:rsidR="00B905F6" w:rsidRPr="00F545C8" w:rsidRDefault="00B905F6" w:rsidP="00DB60B2">
      <w:pPr>
        <w:rPr>
          <w:rFonts w:eastAsia="ＭＳ 明朝"/>
          <w:color w:val="000000" w:themeColor="text1"/>
        </w:rPr>
      </w:pPr>
      <w:r w:rsidRPr="00F545C8">
        <w:rPr>
          <w:rFonts w:eastAsia="ＭＳ 明朝"/>
          <w:color w:val="000000" w:themeColor="text1"/>
        </w:rPr>
        <w:t xml:space="preserve">Fragen zu einer bestimmten Augenerkrankung haben oder ganz allgemein wissen wollen, wie sich der </w:t>
      </w:r>
      <w:bookmarkStart w:id="0" w:name="_GoBack"/>
      <w:bookmarkEnd w:id="0"/>
      <w:r w:rsidRPr="00F545C8">
        <w:rPr>
          <w:rFonts w:eastAsia="ＭＳ 明朝"/>
          <w:color w:val="000000" w:themeColor="text1"/>
        </w:rPr>
        <w:t xml:space="preserve">Alltag mit einer Sehschädigung leichter gestalten lässt, Blickpunkt Auge ist Ihre Anlaufstelle. Unser Ziel ist es, Selbstständigkeit in allen Lebenslagen zu erhalten oder wieder herzustellen. Und da wir wissen, dass dafür </w:t>
      </w:r>
      <w:proofErr w:type="spellStart"/>
      <w:r w:rsidRPr="00F545C8">
        <w:rPr>
          <w:rFonts w:eastAsia="ＭＳ 明朝"/>
          <w:color w:val="000000" w:themeColor="text1"/>
        </w:rPr>
        <w:t>Teamplay</w:t>
      </w:r>
      <w:proofErr w:type="spellEnd"/>
      <w:r w:rsidRPr="00F545C8">
        <w:rPr>
          <w:rFonts w:eastAsia="ＭＳ 明朝"/>
          <w:color w:val="000000" w:themeColor="text1"/>
        </w:rPr>
        <w:t xml:space="preserve"> erforderlich ist, sind wir nicht nur für die von Sehverlust betroffenen Menschen da, sondern auch für Freunde und Angehörige, Kollegen und Institutionen, kurz, für alle, die schnell und ortsnah Rat und Hilfe zu diesem Themenfeld suchen. </w:t>
      </w:r>
    </w:p>
    <w:p w14:paraId="128FA661" w14:textId="77777777" w:rsidR="00F545C8" w:rsidRPr="00F545C8" w:rsidRDefault="00F545C8" w:rsidP="00DB60B2">
      <w:pPr>
        <w:rPr>
          <w:rFonts w:eastAsia="ＭＳ 明朝"/>
          <w:color w:val="000000" w:themeColor="text1"/>
        </w:rPr>
      </w:pPr>
    </w:p>
    <w:p w14:paraId="183F5FF8" w14:textId="779A53AD" w:rsidR="00B905F6" w:rsidRPr="00F545C8" w:rsidRDefault="00B905F6" w:rsidP="00DB60B2">
      <w:pPr>
        <w:rPr>
          <w:rFonts w:eastAsia="ＭＳ 明朝"/>
          <w:color w:val="000000" w:themeColor="text1"/>
        </w:rPr>
      </w:pPr>
      <w:r w:rsidRPr="00F545C8">
        <w:rPr>
          <w:rFonts w:eastAsia="ＭＳ 明朝"/>
          <w:color w:val="000000" w:themeColor="text1"/>
        </w:rPr>
        <w:t>Nach erfolgreichen Beratungsangeboten in anderen hessischen Städten und Regionen haben wir am 28.8.2013 nun auch in der Landeshauptstadt Wiesbaden eine Blickpunkt-Auge</w:t>
      </w:r>
      <w:r w:rsidR="00DB60B2" w:rsidRPr="00F545C8">
        <w:rPr>
          <w:rFonts w:eastAsia="ＭＳ 明朝"/>
          <w:color w:val="000000" w:themeColor="text1"/>
        </w:rPr>
        <w:t>—</w:t>
      </w:r>
      <w:r w:rsidRPr="00F545C8">
        <w:rPr>
          <w:rFonts w:eastAsia="ＭＳ 明朝"/>
          <w:color w:val="000000" w:themeColor="text1"/>
        </w:rPr>
        <w:t>Beratungsstelle eröffnet. Dies feierten wir mit einem kleinen Festakt, bei dem Interessenten, Förderer und</w:t>
      </w:r>
      <w:r w:rsidR="00F545C8" w:rsidRPr="00F545C8">
        <w:rPr>
          <w:rFonts w:eastAsia="ＭＳ 明朝"/>
          <w:color w:val="000000" w:themeColor="text1"/>
        </w:rPr>
        <w:t xml:space="preserve"> </w:t>
      </w:r>
      <w:r w:rsidRPr="00F545C8">
        <w:rPr>
          <w:rFonts w:eastAsia="ＭＳ 明朝"/>
          <w:color w:val="000000" w:themeColor="text1"/>
        </w:rPr>
        <w:t>Augenpatienten über unser Beratungsangebot informiert wurden. Im Rahmen eines spannenden augenärztlichen Vortrages von Veronika Sun Young Lee von der Artemisklinik</w:t>
      </w:r>
      <w:r w:rsidR="00F545C8" w:rsidRPr="00F545C8">
        <w:rPr>
          <w:rFonts w:eastAsia="ＭＳ 明朝"/>
          <w:color w:val="000000" w:themeColor="text1"/>
        </w:rPr>
        <w:t xml:space="preserve"> </w:t>
      </w:r>
      <w:r w:rsidRPr="00F545C8">
        <w:rPr>
          <w:rFonts w:eastAsia="ＭＳ 明朝"/>
          <w:color w:val="000000" w:themeColor="text1"/>
        </w:rPr>
        <w:t>wurden überdies Einblicke in die</w:t>
      </w:r>
      <w:r w:rsidR="00F545C8" w:rsidRPr="00F545C8">
        <w:rPr>
          <w:rFonts w:eastAsia="ＭＳ 明朝"/>
          <w:color w:val="000000" w:themeColor="text1"/>
        </w:rPr>
        <w:t xml:space="preserve"> </w:t>
      </w:r>
      <w:r w:rsidRPr="00F545C8">
        <w:rPr>
          <w:rFonts w:eastAsia="ＭＳ 明朝"/>
          <w:color w:val="000000" w:themeColor="text1"/>
        </w:rPr>
        <w:t xml:space="preserve">„Ursachen bleibender Seheinschränkungen und ihre Therapie“ vermittelt. Dieser Veranstaltung und nicht zuletzt Artikeln in den </w:t>
      </w:r>
      <w:proofErr w:type="spellStart"/>
      <w:r w:rsidRPr="00F545C8">
        <w:rPr>
          <w:rFonts w:eastAsia="ＭＳ 明朝"/>
          <w:color w:val="000000" w:themeColor="text1"/>
        </w:rPr>
        <w:t>wiesbadener</w:t>
      </w:r>
      <w:proofErr w:type="spellEnd"/>
      <w:r w:rsidRPr="00F545C8">
        <w:rPr>
          <w:rFonts w:eastAsia="ＭＳ 明朝"/>
          <w:color w:val="000000" w:themeColor="text1"/>
        </w:rPr>
        <w:t xml:space="preserve"> Lokalzeitungen ist es zu verdanken, dass die Beratungsstelle mittlerweile gut angenommen wird. Sowohl Mitglieder des BSBH, als auch Augenpatienten, Angehörige und Freunde von Menschen mit Sehverlust, fanden bereits den Weg in die offene Sprechstunde, vereinbarten einen Termin oder ließen sich telefonisch oder per Mail beraten. Auf einer Sitzung des</w:t>
      </w:r>
      <w:r w:rsidR="00F545C8" w:rsidRPr="00F545C8">
        <w:rPr>
          <w:rFonts w:eastAsia="ＭＳ 明朝"/>
          <w:color w:val="000000" w:themeColor="text1"/>
        </w:rPr>
        <w:t xml:space="preserve"> Arbeitskreises der </w:t>
      </w:r>
      <w:proofErr w:type="spellStart"/>
      <w:r w:rsidR="00F545C8" w:rsidRPr="00F545C8">
        <w:rPr>
          <w:rFonts w:eastAsia="ＭＳ 明朝"/>
          <w:color w:val="000000" w:themeColor="text1"/>
        </w:rPr>
        <w:t>wiesbadener</w:t>
      </w:r>
      <w:proofErr w:type="spellEnd"/>
      <w:r w:rsidR="00F545C8" w:rsidRPr="00F545C8">
        <w:rPr>
          <w:rFonts w:eastAsia="ＭＳ 明朝"/>
          <w:color w:val="000000" w:themeColor="text1"/>
        </w:rPr>
        <w:t xml:space="preserve"> </w:t>
      </w:r>
      <w:r w:rsidRPr="00F545C8">
        <w:rPr>
          <w:rFonts w:eastAsia="ＭＳ 明朝"/>
          <w:color w:val="000000" w:themeColor="text1"/>
        </w:rPr>
        <w:t xml:space="preserve">Behindertenorganisationen und Interessengemeinschaften Behinderter, der in Wiesbaden auch schlicht nur als der „Arbeitskreis“ bekannt ist, wurde Blickpunkt Auge ebenfalls vorgestellt. Dies brachte uns bislang zahlreiche Kontakte zu neuen Netzwerkpartnern ein. Der Arbeitskreis pflegt beste Kontakte in die Lokalpolitik und bietet mit über 35 beteiligten Organisationen eine hervorragende Plattform für Austausch und die Verbreitung unseres Beratungsangebotes. </w:t>
      </w:r>
    </w:p>
    <w:p w14:paraId="76891C10" w14:textId="77777777" w:rsidR="00F545C8" w:rsidRPr="00F545C8" w:rsidRDefault="00F545C8" w:rsidP="00DB60B2">
      <w:pPr>
        <w:rPr>
          <w:rFonts w:eastAsia="ＭＳ 明朝"/>
          <w:color w:val="000000" w:themeColor="text1"/>
        </w:rPr>
      </w:pPr>
    </w:p>
    <w:p w14:paraId="52517C71" w14:textId="3ACB9D5D" w:rsidR="00B905F6" w:rsidRPr="00F545C8" w:rsidRDefault="00B905F6" w:rsidP="00DB60B2">
      <w:pPr>
        <w:rPr>
          <w:rFonts w:eastAsia="ＭＳ 明朝"/>
          <w:color w:val="000000" w:themeColor="text1"/>
        </w:rPr>
      </w:pPr>
      <w:r w:rsidRPr="00F545C8">
        <w:rPr>
          <w:rFonts w:eastAsia="ＭＳ 明朝"/>
          <w:color w:val="000000" w:themeColor="text1"/>
        </w:rPr>
        <w:t>Die Beratungsstelle ist 30 Stunden in der Woche durch einen hauptamtlichen Berater besetzt. Unser Angebot in Wiesbaden umfasst offene Beratungszeiten, Dienstag von 09:00 bis 12:00 Uhr und Donnerstag von 14:00 bis 17:00 Uhr. Darüber hinaus werden flexibel Termine außerhalb dieser Kernsprechzeiten vergeben, Mailberatung und Telefonberatung sind ebenfalls möglich. Der Berater gibt auch auf öffentlichen Veranstaltungen der Bezirksgruppe Wiesbaden des BSBH die Möglichkeit zur Beratung oder</w:t>
      </w:r>
      <w:r w:rsidR="00F545C8" w:rsidRPr="00F545C8">
        <w:rPr>
          <w:rFonts w:eastAsia="ＭＳ 明朝"/>
          <w:color w:val="000000" w:themeColor="text1"/>
        </w:rPr>
        <w:t xml:space="preserve"> </w:t>
      </w:r>
      <w:r w:rsidRPr="00F545C8">
        <w:rPr>
          <w:rFonts w:eastAsia="ＭＳ 明朝"/>
          <w:color w:val="000000" w:themeColor="text1"/>
        </w:rPr>
        <w:t xml:space="preserve">Terminvereinbarung. Blickpunkt Auge bietet zusätzlich auch eigene Veranstaltungen an. </w:t>
      </w:r>
    </w:p>
    <w:p w14:paraId="05069AB6" w14:textId="77777777" w:rsidR="00F545C8" w:rsidRPr="00F545C8" w:rsidRDefault="00F545C8" w:rsidP="00DB60B2">
      <w:pPr>
        <w:rPr>
          <w:rFonts w:eastAsia="ＭＳ 明朝"/>
          <w:color w:val="000000" w:themeColor="text1"/>
        </w:rPr>
      </w:pPr>
    </w:p>
    <w:p w14:paraId="1B1FE29B" w14:textId="0D6336F7" w:rsidR="00B905F6" w:rsidRPr="00F545C8" w:rsidRDefault="00B905F6" w:rsidP="00DB60B2">
      <w:pPr>
        <w:rPr>
          <w:rFonts w:eastAsia="ＭＳ 明朝"/>
          <w:color w:val="000000" w:themeColor="text1"/>
        </w:rPr>
      </w:pPr>
      <w:r w:rsidRPr="00F545C8">
        <w:rPr>
          <w:rFonts w:eastAsia="ＭＳ 明朝"/>
          <w:color w:val="000000" w:themeColor="text1"/>
        </w:rPr>
        <w:t xml:space="preserve">Auch weitere augenärztliche Vorträge und Zusammenarbeit mit </w:t>
      </w:r>
      <w:proofErr w:type="spellStart"/>
      <w:r w:rsidRPr="00F545C8">
        <w:rPr>
          <w:rFonts w:eastAsia="ＭＳ 明朝"/>
          <w:color w:val="000000" w:themeColor="text1"/>
        </w:rPr>
        <w:t>wiesbadener</w:t>
      </w:r>
      <w:proofErr w:type="spellEnd"/>
      <w:r w:rsidRPr="00F545C8">
        <w:rPr>
          <w:rFonts w:eastAsia="ＭＳ 明朝"/>
          <w:color w:val="000000" w:themeColor="text1"/>
        </w:rPr>
        <w:t xml:space="preserve"> Selbsthilfeorganisationen sind geplant sowie die Teilnahme an öffentlichen Festen und Veranstaltungen der Stadt. Blickpunkt Auge soll sich als verlässlicher Partner in einem bereits gut ausgebauten Hilfsnetzwerk der Stadt Wiesbaden etablieren, und nach den Erfahrungen der ersten Wochen sind wir überzeugt davon, dass dies in</w:t>
      </w:r>
      <w:r w:rsidR="00F545C8" w:rsidRPr="00F545C8">
        <w:rPr>
          <w:rFonts w:eastAsia="ＭＳ 明朝"/>
          <w:color w:val="000000" w:themeColor="text1"/>
        </w:rPr>
        <w:t xml:space="preserve"> </w:t>
      </w:r>
      <w:r w:rsidRPr="00F545C8">
        <w:rPr>
          <w:rFonts w:eastAsia="ＭＳ 明朝"/>
          <w:color w:val="000000" w:themeColor="text1"/>
        </w:rPr>
        <w:t>guter Zusammenarbeit gelingen wird.</w:t>
      </w:r>
    </w:p>
    <w:p w14:paraId="6969E632" w14:textId="77777777" w:rsidR="00F545C8" w:rsidRPr="00F545C8" w:rsidRDefault="00F545C8" w:rsidP="00DB60B2">
      <w:pPr>
        <w:rPr>
          <w:rFonts w:eastAsia="ＭＳ 明朝"/>
          <w:color w:val="000000" w:themeColor="text1"/>
        </w:rPr>
      </w:pPr>
    </w:p>
    <w:p w14:paraId="314508D6" w14:textId="77777777" w:rsidR="00B905F6" w:rsidRPr="00F545C8" w:rsidRDefault="00B905F6" w:rsidP="00DB60B2">
      <w:pPr>
        <w:rPr>
          <w:rFonts w:eastAsia="ＭＳ 明朝"/>
          <w:b/>
          <w:color w:val="000000" w:themeColor="text1"/>
        </w:rPr>
      </w:pPr>
      <w:r w:rsidRPr="00F545C8">
        <w:rPr>
          <w:rFonts w:eastAsia="ＭＳ 明朝"/>
          <w:b/>
          <w:color w:val="000000" w:themeColor="text1"/>
        </w:rPr>
        <w:t>Thomas Sauer</w:t>
      </w:r>
    </w:p>
    <w:p w14:paraId="2357FA4F" w14:textId="5E6E22E5" w:rsidR="00B905F6" w:rsidRPr="00F545C8" w:rsidRDefault="00B905F6" w:rsidP="00DB60B2">
      <w:pPr>
        <w:rPr>
          <w:rFonts w:eastAsia="ＭＳ 明朝"/>
          <w:i/>
          <w:color w:val="000000" w:themeColor="text1"/>
        </w:rPr>
      </w:pPr>
      <w:r w:rsidRPr="00F545C8">
        <w:rPr>
          <w:rFonts w:eastAsia="ＭＳ 明朝"/>
          <w:i/>
          <w:color w:val="000000" w:themeColor="text1"/>
        </w:rPr>
        <w:t>An dieser Stelle möchten wir uns</w:t>
      </w:r>
      <w:r w:rsidR="00F545C8" w:rsidRPr="00F545C8">
        <w:rPr>
          <w:rFonts w:eastAsia="ＭＳ 明朝"/>
          <w:i/>
          <w:color w:val="000000" w:themeColor="text1"/>
        </w:rPr>
        <w:t xml:space="preserve"> </w:t>
      </w:r>
      <w:r w:rsidRPr="00F545C8">
        <w:rPr>
          <w:rFonts w:eastAsia="ＭＳ 明朝"/>
          <w:i/>
          <w:color w:val="000000" w:themeColor="text1"/>
        </w:rPr>
        <w:t xml:space="preserve">namentlich bei der Landesstiftung „Miteinander in Hessen“, der Carls Stiftung und der Helga </w:t>
      </w:r>
      <w:proofErr w:type="spellStart"/>
      <w:r w:rsidRPr="00F545C8">
        <w:rPr>
          <w:rFonts w:eastAsia="ＭＳ 明朝"/>
          <w:i/>
          <w:color w:val="000000" w:themeColor="text1"/>
        </w:rPr>
        <w:t>Ravenstein</w:t>
      </w:r>
      <w:proofErr w:type="spellEnd"/>
      <w:r w:rsidRPr="00F545C8">
        <w:rPr>
          <w:rFonts w:eastAsia="ＭＳ 明朝"/>
          <w:i/>
          <w:color w:val="000000" w:themeColor="text1"/>
        </w:rPr>
        <w:t xml:space="preserve"> Stiftung bedanken, die sich – neben einem</w:t>
      </w:r>
      <w:r w:rsidR="00F545C8" w:rsidRPr="00F545C8">
        <w:rPr>
          <w:rFonts w:eastAsia="ＭＳ 明朝"/>
          <w:i/>
          <w:color w:val="000000" w:themeColor="text1"/>
        </w:rPr>
        <w:t xml:space="preserve"> </w:t>
      </w:r>
      <w:r w:rsidRPr="00F545C8">
        <w:rPr>
          <w:rFonts w:eastAsia="ＭＳ 明朝"/>
          <w:i/>
          <w:color w:val="000000" w:themeColor="text1"/>
        </w:rPr>
        <w:t>Eigenanteil der Blindenbund-Stiftung – durch ihr finanzielles</w:t>
      </w:r>
      <w:r w:rsidR="00F545C8" w:rsidRPr="00F545C8">
        <w:rPr>
          <w:rFonts w:eastAsia="ＭＳ 明朝"/>
          <w:i/>
          <w:color w:val="000000" w:themeColor="text1"/>
        </w:rPr>
        <w:t xml:space="preserve"> </w:t>
      </w:r>
      <w:r w:rsidRPr="00F545C8">
        <w:rPr>
          <w:rFonts w:eastAsia="ＭＳ 明朝"/>
          <w:i/>
          <w:color w:val="000000" w:themeColor="text1"/>
        </w:rPr>
        <w:t>Engagement</w:t>
      </w:r>
      <w:r w:rsidR="00F545C8" w:rsidRPr="00F545C8">
        <w:rPr>
          <w:rFonts w:eastAsia="ＭＳ 明朝"/>
          <w:i/>
          <w:color w:val="000000" w:themeColor="text1"/>
        </w:rPr>
        <w:t xml:space="preserve"> </w:t>
      </w:r>
      <w:r w:rsidRPr="00F545C8">
        <w:rPr>
          <w:rFonts w:eastAsia="ＭＳ 明朝"/>
          <w:i/>
          <w:color w:val="000000" w:themeColor="text1"/>
        </w:rPr>
        <w:t>dafür eingesetzt haben, dass die hauptamtliche Besetzung der „Blickpunkt Auge“-Beratungsstelle in</w:t>
      </w:r>
      <w:r w:rsidR="00F545C8" w:rsidRPr="00F545C8">
        <w:rPr>
          <w:rFonts w:eastAsia="ＭＳ 明朝"/>
          <w:i/>
          <w:color w:val="000000" w:themeColor="text1"/>
        </w:rPr>
        <w:t xml:space="preserve"> </w:t>
      </w:r>
      <w:r w:rsidRPr="00F545C8">
        <w:rPr>
          <w:rFonts w:eastAsia="ＭＳ 明朝"/>
          <w:i/>
          <w:color w:val="000000" w:themeColor="text1"/>
        </w:rPr>
        <w:t xml:space="preserve">Wiesbaden realisiert werden konnte. </w:t>
      </w:r>
    </w:p>
    <w:p w14:paraId="0AC8260A" w14:textId="77777777" w:rsidR="00B905F6" w:rsidRPr="00F545C8" w:rsidRDefault="00B905F6" w:rsidP="00DB60B2">
      <w:pPr>
        <w:rPr>
          <w:color w:val="000000" w:themeColor="text1"/>
        </w:rPr>
      </w:pPr>
    </w:p>
    <w:p w14:paraId="1EB10134" w14:textId="19FBDF76" w:rsidR="00F545C8" w:rsidRPr="00F545C8" w:rsidRDefault="00B905F6" w:rsidP="00DB60B2">
      <w:pPr>
        <w:rPr>
          <w:rFonts w:eastAsia="ＭＳ 明朝"/>
          <w:color w:val="000000" w:themeColor="text1"/>
        </w:rPr>
      </w:pPr>
      <w:r w:rsidRPr="00F545C8">
        <w:rPr>
          <w:rFonts w:eastAsia="ＭＳ 明朝"/>
          <w:color w:val="000000" w:themeColor="text1"/>
        </w:rPr>
        <w:t xml:space="preserve">Blickpunkt Auge finden Sie in </w:t>
      </w:r>
      <w:r w:rsidRPr="00F545C8">
        <w:rPr>
          <w:rFonts w:eastAsia="ＭＳ 明朝"/>
          <w:b/>
          <w:bCs/>
          <w:color w:val="000000" w:themeColor="text1"/>
        </w:rPr>
        <w:t>Wiesbaden in der</w:t>
      </w:r>
      <w:r w:rsidR="00F545C8" w:rsidRPr="00F545C8">
        <w:rPr>
          <w:rFonts w:eastAsia="ＭＳ 明朝"/>
          <w:b/>
          <w:bCs/>
          <w:color w:val="000000" w:themeColor="text1"/>
        </w:rPr>
        <w:t xml:space="preserve"> </w:t>
      </w:r>
      <w:r w:rsidRPr="00F545C8">
        <w:rPr>
          <w:rFonts w:eastAsia="ＭＳ 明朝"/>
          <w:b/>
          <w:bCs/>
          <w:color w:val="000000" w:themeColor="text1"/>
        </w:rPr>
        <w:t xml:space="preserve">Bahnhofstraße </w:t>
      </w:r>
      <w:r w:rsidRPr="00F545C8">
        <w:rPr>
          <w:rFonts w:eastAsia="ＭＳ 明朝"/>
          <w:color w:val="000000" w:themeColor="text1"/>
        </w:rPr>
        <w:t>44</w:t>
      </w:r>
      <w:r w:rsidRPr="00F545C8">
        <w:rPr>
          <w:rFonts w:eastAsia="ＭＳ 明朝"/>
          <w:b/>
          <w:bCs/>
          <w:color w:val="000000" w:themeColor="text1"/>
        </w:rPr>
        <w:t>, vierter Stock,</w:t>
      </w:r>
      <w:r w:rsidRPr="00F545C8">
        <w:rPr>
          <w:rFonts w:eastAsia="ＭＳ 明朝"/>
          <w:color w:val="000000" w:themeColor="text1"/>
        </w:rPr>
        <w:t xml:space="preserve"> </w:t>
      </w:r>
    </w:p>
    <w:p w14:paraId="0ECA7592" w14:textId="0787F718" w:rsidR="00B905F6" w:rsidRPr="00F545C8" w:rsidRDefault="00B905F6" w:rsidP="00DB60B2">
      <w:pPr>
        <w:rPr>
          <w:rFonts w:eastAsia="ＭＳ 明朝"/>
          <w:color w:val="000000" w:themeColor="text1"/>
        </w:rPr>
      </w:pPr>
      <w:r w:rsidRPr="00F545C8">
        <w:rPr>
          <w:rFonts w:eastAsia="ＭＳ 明朝"/>
          <w:color w:val="000000" w:themeColor="text1"/>
        </w:rPr>
        <w:t>in einer Bürogemeinschaft mit dem BFW Würzburg,</w:t>
      </w:r>
      <w:r w:rsidR="00F545C8" w:rsidRPr="00F545C8">
        <w:rPr>
          <w:rFonts w:eastAsia="ＭＳ 明朝"/>
          <w:color w:val="000000" w:themeColor="text1"/>
        </w:rPr>
        <w:t xml:space="preserve"> </w:t>
      </w:r>
      <w:r w:rsidRPr="00F545C8">
        <w:rPr>
          <w:rFonts w:eastAsia="ＭＳ 明朝"/>
          <w:color w:val="000000" w:themeColor="text1"/>
        </w:rPr>
        <w:t>Regional-Center Wiesbaden.</w:t>
      </w:r>
    </w:p>
    <w:p w14:paraId="080D1837" w14:textId="36F18627" w:rsidR="00B905F6" w:rsidRPr="00F545C8" w:rsidRDefault="00B905F6" w:rsidP="00DB60B2">
      <w:pPr>
        <w:rPr>
          <w:rFonts w:eastAsia="ＭＳ 明朝"/>
          <w:color w:val="000000" w:themeColor="text1"/>
        </w:rPr>
      </w:pPr>
      <w:r w:rsidRPr="00F545C8">
        <w:rPr>
          <w:rFonts w:eastAsia="ＭＳ 明朝"/>
          <w:color w:val="000000" w:themeColor="text1"/>
        </w:rPr>
        <w:t>Telefonisch erreichen Sie den</w:t>
      </w:r>
      <w:r w:rsidR="00F545C8" w:rsidRPr="00F545C8">
        <w:rPr>
          <w:rFonts w:eastAsia="ＭＳ 明朝"/>
          <w:color w:val="000000" w:themeColor="text1"/>
        </w:rPr>
        <w:t xml:space="preserve"> Berater, Herrn Thomas Sauer, </w:t>
      </w:r>
      <w:r w:rsidRPr="00F545C8">
        <w:rPr>
          <w:rFonts w:eastAsia="ＭＳ 明朝"/>
          <w:color w:val="000000" w:themeColor="text1"/>
        </w:rPr>
        <w:t>unter: 0611/34 131 907</w:t>
      </w:r>
    </w:p>
    <w:p w14:paraId="7966B5F7" w14:textId="6E7315EE" w:rsidR="00B905F6" w:rsidRPr="00F545C8" w:rsidRDefault="00B905F6" w:rsidP="00DB60B2">
      <w:pPr>
        <w:rPr>
          <w:rFonts w:eastAsia="ＭＳ 明朝"/>
          <w:b/>
          <w:color w:val="000000" w:themeColor="text1"/>
        </w:rPr>
      </w:pPr>
      <w:r w:rsidRPr="00F545C8">
        <w:rPr>
          <w:rFonts w:eastAsia="ＭＳ 明朝"/>
          <w:b/>
          <w:color w:val="000000" w:themeColor="text1"/>
        </w:rPr>
        <w:t xml:space="preserve">oder per Mail an: </w:t>
      </w:r>
      <w:r w:rsidRPr="00F545C8">
        <w:rPr>
          <w:rFonts w:eastAsia="ＭＳ 明朝"/>
          <w:b/>
          <w:color w:val="000000" w:themeColor="text1"/>
        </w:rPr>
        <w:br/>
      </w:r>
      <w:hyperlink r:id="rId5" w:history="1">
        <w:r w:rsidR="00DB60B2" w:rsidRPr="00F545C8">
          <w:rPr>
            <w:rStyle w:val="Link"/>
            <w:rFonts w:eastAsia="ＭＳ 明朝"/>
            <w:b/>
            <w:bCs/>
            <w:color w:val="000000" w:themeColor="text1"/>
          </w:rPr>
          <w:t>t.sauer@blickpunkt-auge.de</w:t>
        </w:r>
      </w:hyperlink>
    </w:p>
    <w:p w14:paraId="745FC993" w14:textId="77777777" w:rsidR="00B905F6" w:rsidRPr="00F545C8" w:rsidRDefault="00B905F6" w:rsidP="00DB60B2">
      <w:pPr>
        <w:rPr>
          <w:rFonts w:eastAsia="ＭＳ 明朝"/>
          <w:color w:val="000000" w:themeColor="text1"/>
        </w:rPr>
      </w:pPr>
      <w:r w:rsidRPr="00F545C8">
        <w:rPr>
          <w:rFonts w:eastAsia="ＭＳ 明朝"/>
          <w:color w:val="000000" w:themeColor="text1"/>
        </w:rPr>
        <w:t>Weitere Informationen über Blickpunkt Auge finden Sie im Internet unter</w:t>
      </w:r>
    </w:p>
    <w:p w14:paraId="19C50E8E" w14:textId="20DFBCCA" w:rsidR="00B905F6" w:rsidRPr="00F545C8" w:rsidRDefault="00DB60B2" w:rsidP="00DB60B2">
      <w:pPr>
        <w:rPr>
          <w:rFonts w:eastAsia="ＭＳ 明朝"/>
          <w:b/>
          <w:color w:val="000000" w:themeColor="text1"/>
        </w:rPr>
      </w:pPr>
      <w:hyperlink r:id="rId6" w:history="1">
        <w:r w:rsidRPr="00F545C8">
          <w:rPr>
            <w:rStyle w:val="Link"/>
            <w:rFonts w:eastAsia="ＭＳ 明朝"/>
            <w:b/>
            <w:bCs/>
            <w:color w:val="000000" w:themeColor="text1"/>
          </w:rPr>
          <w:t>www.blickpunkt-auge.de</w:t>
        </w:r>
      </w:hyperlink>
      <w:r w:rsidR="00B905F6" w:rsidRPr="00F545C8">
        <w:rPr>
          <w:rFonts w:eastAsia="ＭＳ 明朝"/>
          <w:b/>
          <w:color w:val="000000" w:themeColor="text1"/>
        </w:rPr>
        <w:t xml:space="preserve"> </w:t>
      </w:r>
      <w:r w:rsidR="00B905F6" w:rsidRPr="00F545C8">
        <w:rPr>
          <w:rFonts w:eastAsia="ＭＳ 明朝"/>
          <w:b/>
          <w:color w:val="000000" w:themeColor="text1"/>
        </w:rPr>
        <w:br/>
        <w:t xml:space="preserve">oder natürlich auch unter </w:t>
      </w:r>
      <w:r w:rsidR="00B905F6" w:rsidRPr="00F545C8">
        <w:rPr>
          <w:rFonts w:eastAsia="ＭＳ 明朝"/>
          <w:b/>
          <w:color w:val="000000" w:themeColor="text1"/>
        </w:rPr>
        <w:br/>
      </w:r>
      <w:hyperlink r:id="rId7" w:history="1">
        <w:r w:rsidRPr="00F545C8">
          <w:rPr>
            <w:rStyle w:val="Link"/>
            <w:rFonts w:eastAsia="ＭＳ 明朝"/>
            <w:b/>
            <w:bCs/>
            <w:color w:val="000000" w:themeColor="text1"/>
          </w:rPr>
          <w:t>www.bsbh.org</w:t>
        </w:r>
      </w:hyperlink>
      <w:r w:rsidR="00B905F6" w:rsidRPr="00F545C8">
        <w:rPr>
          <w:rFonts w:eastAsia="ＭＳ 明朝"/>
          <w:b/>
          <w:color w:val="000000" w:themeColor="text1"/>
        </w:rPr>
        <w:t>.</w:t>
      </w:r>
    </w:p>
    <w:p w14:paraId="012A5B48" w14:textId="6F5B3B39" w:rsidR="00B905F6" w:rsidRPr="00F545C8" w:rsidRDefault="00F545C8" w:rsidP="00DB60B2">
      <w:pPr>
        <w:rPr>
          <w:rFonts w:eastAsia="ＭＳ 明朝"/>
          <w:color w:val="000000" w:themeColor="text1"/>
        </w:rPr>
      </w:pPr>
      <w:r w:rsidRPr="00F545C8">
        <w:rPr>
          <w:rFonts w:eastAsia="ＭＳ 明朝"/>
          <w:color w:val="000000" w:themeColor="text1"/>
        </w:rPr>
        <w:t xml:space="preserve">Auf beiden Websites werden Sie </w:t>
      </w:r>
      <w:r w:rsidR="00B905F6" w:rsidRPr="00F545C8">
        <w:rPr>
          <w:rFonts w:eastAsia="ＭＳ 明朝"/>
          <w:color w:val="000000" w:themeColor="text1"/>
        </w:rPr>
        <w:t>mit den aktuellen Terminen unserer Beratungsstelle versorgt.</w:t>
      </w:r>
    </w:p>
    <w:p w14:paraId="016A2E86" w14:textId="77777777" w:rsidR="00B905F6" w:rsidRPr="00F545C8" w:rsidRDefault="00B905F6" w:rsidP="00DB60B2">
      <w:pPr>
        <w:rPr>
          <w:rFonts w:eastAsia="ＭＳ 明朝"/>
          <w:color w:val="000000" w:themeColor="text1"/>
        </w:rPr>
      </w:pPr>
    </w:p>
    <w:p w14:paraId="24248886" w14:textId="77777777" w:rsidR="00B905F6" w:rsidRPr="00F545C8" w:rsidRDefault="00B905F6" w:rsidP="00DB60B2">
      <w:pPr>
        <w:rPr>
          <w:b/>
          <w:color w:val="000000" w:themeColor="text1"/>
        </w:rPr>
      </w:pPr>
      <w:r w:rsidRPr="00F545C8">
        <w:rPr>
          <w:rFonts w:eastAsia="ＭＳ 明朝"/>
          <w:color w:val="000000" w:themeColor="text1"/>
        </w:rPr>
        <w:br w:type="page"/>
      </w:r>
      <w:r w:rsidRPr="00F545C8">
        <w:rPr>
          <w:b/>
          <w:color w:val="000000" w:themeColor="text1"/>
        </w:rPr>
        <w:t xml:space="preserve">Neue Lebensformen im Alter: </w:t>
      </w:r>
      <w:r w:rsidRPr="00F545C8">
        <w:rPr>
          <w:b/>
          <w:color w:val="000000" w:themeColor="text1"/>
        </w:rPr>
        <w:br/>
        <w:t xml:space="preserve">Die Seniorenwohngemeinschaft </w:t>
      </w:r>
      <w:proofErr w:type="spellStart"/>
      <w:r w:rsidRPr="00F545C8">
        <w:rPr>
          <w:b/>
          <w:color w:val="000000" w:themeColor="text1"/>
        </w:rPr>
        <w:t>Mündersbach</w:t>
      </w:r>
      <w:proofErr w:type="spellEnd"/>
    </w:p>
    <w:p w14:paraId="6AB46181" w14:textId="77777777" w:rsidR="00F545C8" w:rsidRPr="00F545C8" w:rsidRDefault="00F545C8" w:rsidP="00DB60B2">
      <w:pPr>
        <w:rPr>
          <w:rFonts w:eastAsia="ＭＳ 明朝"/>
          <w:color w:val="000000" w:themeColor="text1"/>
        </w:rPr>
      </w:pPr>
    </w:p>
    <w:p w14:paraId="250D7BD0" w14:textId="77777777" w:rsidR="00F545C8" w:rsidRPr="00F545C8" w:rsidRDefault="00B905F6" w:rsidP="00DB60B2">
      <w:pPr>
        <w:rPr>
          <w:rFonts w:eastAsia="ＭＳ 明朝"/>
          <w:b/>
          <w:color w:val="000000" w:themeColor="text1"/>
        </w:rPr>
      </w:pPr>
      <w:r w:rsidRPr="00F545C8">
        <w:rPr>
          <w:rFonts w:eastAsia="ＭＳ 明朝"/>
          <w:b/>
          <w:color w:val="000000" w:themeColor="text1"/>
        </w:rPr>
        <w:t xml:space="preserve">Der Blinden- und Sehbehindertenbund in Hessen (BSBH) hatte in </w:t>
      </w:r>
      <w:proofErr w:type="spellStart"/>
      <w:r w:rsidRPr="00F545C8">
        <w:rPr>
          <w:rFonts w:eastAsia="ＭＳ 明朝"/>
          <w:b/>
          <w:color w:val="000000" w:themeColor="text1"/>
        </w:rPr>
        <w:t>Mündersbach</w:t>
      </w:r>
      <w:proofErr w:type="spellEnd"/>
      <w:r w:rsidRPr="00F545C8">
        <w:rPr>
          <w:rFonts w:eastAsia="ＭＳ 明朝"/>
          <w:b/>
          <w:color w:val="000000" w:themeColor="text1"/>
        </w:rPr>
        <w:t xml:space="preserve"> – Westerwald – eine Erholungseinrichtung für Blinde und Sehbehinderte. Diese Einrichtung wurde nicht mehr in dem Maße in Anspruch genommen, als dass man sie hätte wirtschaftlich führen können. Neue Ideen für diese Immobilie mussten her. </w:t>
      </w:r>
    </w:p>
    <w:p w14:paraId="5F0981F7" w14:textId="1153AE43" w:rsidR="00B905F6" w:rsidRPr="00F545C8" w:rsidRDefault="00B905F6" w:rsidP="00DB60B2">
      <w:pPr>
        <w:rPr>
          <w:rFonts w:eastAsia="ＭＳ 明朝"/>
          <w:color w:val="000000" w:themeColor="text1"/>
        </w:rPr>
      </w:pPr>
      <w:r w:rsidRPr="00F545C8">
        <w:rPr>
          <w:rFonts w:eastAsia="ＭＳ 明朝"/>
          <w:color w:val="000000" w:themeColor="text1"/>
        </w:rPr>
        <w:br/>
        <w:t>So entschied der Vorstand des BSBH, diese Liegenschaft einer neuen</w:t>
      </w:r>
      <w:r w:rsidR="00F545C8" w:rsidRPr="00F545C8">
        <w:rPr>
          <w:rFonts w:eastAsia="ＭＳ 明朝"/>
          <w:color w:val="000000" w:themeColor="text1"/>
        </w:rPr>
        <w:t xml:space="preserve"> </w:t>
      </w:r>
      <w:r w:rsidRPr="00F545C8">
        <w:rPr>
          <w:rFonts w:eastAsia="ＭＳ 明朝"/>
          <w:color w:val="000000" w:themeColor="text1"/>
        </w:rPr>
        <w:t>Nutzung zuzuführen.</w:t>
      </w:r>
    </w:p>
    <w:p w14:paraId="0ACBCA02" w14:textId="1F8F29A3" w:rsidR="00B905F6" w:rsidRPr="00F545C8" w:rsidRDefault="00B905F6" w:rsidP="00DB60B2">
      <w:pPr>
        <w:rPr>
          <w:rFonts w:eastAsia="ＭＳ 明朝"/>
          <w:color w:val="000000" w:themeColor="text1"/>
        </w:rPr>
      </w:pPr>
      <w:r w:rsidRPr="00F545C8">
        <w:rPr>
          <w:rFonts w:eastAsia="ＭＳ 明朝"/>
          <w:color w:val="000000" w:themeColor="text1"/>
        </w:rPr>
        <w:t>Im ersten Schritt bauten wir die</w:t>
      </w:r>
      <w:r w:rsidR="00F545C8" w:rsidRPr="00F545C8">
        <w:rPr>
          <w:rFonts w:eastAsia="ＭＳ 明朝"/>
          <w:color w:val="000000" w:themeColor="text1"/>
        </w:rPr>
        <w:t xml:space="preserve"> </w:t>
      </w:r>
      <w:r w:rsidRPr="00F545C8">
        <w:rPr>
          <w:rFonts w:eastAsia="ＭＳ 明朝"/>
          <w:color w:val="000000" w:themeColor="text1"/>
        </w:rPr>
        <w:t>vorhandenen Gemeinschaftsräume in eine Tagespflege um. Tagespflege für pflegebedürftige Senioren bedeutet, dass man in seiner häuslichen Umgebung wohnen bleibt, aber am Tag</w:t>
      </w:r>
      <w:r w:rsidR="00F545C8" w:rsidRPr="00F545C8">
        <w:rPr>
          <w:rFonts w:eastAsia="ＭＳ 明朝"/>
          <w:color w:val="000000" w:themeColor="text1"/>
        </w:rPr>
        <w:t xml:space="preserve"> </w:t>
      </w:r>
      <w:r w:rsidRPr="00F545C8">
        <w:rPr>
          <w:rFonts w:eastAsia="ＭＳ 明朝"/>
          <w:color w:val="000000" w:themeColor="text1"/>
        </w:rPr>
        <w:t>Betreuung in einer Gemeinschaft hat. Dies entlastet zum einen die pflegenden Angehörigen, zum anderen beugt es der sozialen Isolation und der</w:t>
      </w:r>
      <w:r w:rsidR="00F545C8" w:rsidRPr="00F545C8">
        <w:rPr>
          <w:rFonts w:eastAsia="ＭＳ 明朝"/>
          <w:color w:val="000000" w:themeColor="text1"/>
        </w:rPr>
        <w:t xml:space="preserve"> </w:t>
      </w:r>
      <w:r w:rsidRPr="00F545C8">
        <w:rPr>
          <w:rFonts w:eastAsia="ＭＳ 明朝"/>
          <w:color w:val="000000" w:themeColor="text1"/>
        </w:rPr>
        <w:t xml:space="preserve">fehlenden Kommunikation vor. </w:t>
      </w:r>
      <w:r w:rsidRPr="00F545C8">
        <w:rPr>
          <w:rFonts w:eastAsia="ＭＳ 明朝"/>
          <w:color w:val="000000" w:themeColor="text1"/>
        </w:rPr>
        <w:br/>
        <w:t>Dieses</w:t>
      </w:r>
      <w:r w:rsidR="00F545C8" w:rsidRPr="00F545C8">
        <w:rPr>
          <w:rFonts w:eastAsia="ＭＳ 明朝"/>
          <w:color w:val="000000" w:themeColor="text1"/>
        </w:rPr>
        <w:t xml:space="preserve"> </w:t>
      </w:r>
      <w:r w:rsidRPr="00F545C8">
        <w:rPr>
          <w:rFonts w:eastAsia="ＭＳ 明朝"/>
          <w:color w:val="000000" w:themeColor="text1"/>
        </w:rPr>
        <w:t>Angebot wird auch von den Krankenkassen unterstützt.</w:t>
      </w:r>
    </w:p>
    <w:p w14:paraId="5250EFB2" w14:textId="77777777" w:rsidR="00F545C8" w:rsidRPr="00F545C8" w:rsidRDefault="00F545C8" w:rsidP="00DB60B2">
      <w:pPr>
        <w:rPr>
          <w:rFonts w:eastAsia="ＭＳ 明朝"/>
          <w:color w:val="000000" w:themeColor="text1"/>
        </w:rPr>
      </w:pPr>
    </w:p>
    <w:p w14:paraId="47116A12" w14:textId="3F9B4A32" w:rsidR="00B905F6" w:rsidRPr="00F545C8" w:rsidRDefault="00B905F6" w:rsidP="00DB60B2">
      <w:pPr>
        <w:rPr>
          <w:rFonts w:eastAsia="ＭＳ 明朝"/>
          <w:color w:val="000000" w:themeColor="text1"/>
        </w:rPr>
      </w:pPr>
      <w:r w:rsidRPr="00F545C8">
        <w:rPr>
          <w:rFonts w:eastAsia="ＭＳ 明朝"/>
          <w:color w:val="000000" w:themeColor="text1"/>
        </w:rPr>
        <w:t xml:space="preserve">In einem zweiten Schritt haben wir die vorhandenen Gästezimmer umgebaut in eine Wohngruppe für Senioren. </w:t>
      </w:r>
      <w:r w:rsidRPr="00F545C8">
        <w:rPr>
          <w:rFonts w:eastAsia="ＭＳ 明朝"/>
          <w:color w:val="000000" w:themeColor="text1"/>
        </w:rPr>
        <w:br/>
        <w:t>Hier haben 12 Senioren die Möglichkeit, selbstbestimmt zusammen zu</w:t>
      </w:r>
      <w:r w:rsidR="00F545C8" w:rsidRPr="00F545C8">
        <w:rPr>
          <w:rFonts w:eastAsia="ＭＳ 明朝"/>
          <w:color w:val="000000" w:themeColor="text1"/>
        </w:rPr>
        <w:t xml:space="preserve"> </w:t>
      </w:r>
      <w:r w:rsidRPr="00F545C8">
        <w:rPr>
          <w:rFonts w:eastAsia="ＭＳ 明朝"/>
          <w:color w:val="000000" w:themeColor="text1"/>
        </w:rPr>
        <w:t>leben. Sie selbst oder ihre Angehörigen haben sich eine 24-Stunden</w:t>
      </w:r>
      <w:r w:rsidR="00DB60B2" w:rsidRPr="00F545C8">
        <w:rPr>
          <w:rFonts w:eastAsia="ＭＳ 明朝"/>
          <w:color w:val="000000" w:themeColor="text1"/>
        </w:rPr>
        <w:t>—</w:t>
      </w:r>
      <w:r w:rsidRPr="00F545C8">
        <w:rPr>
          <w:rFonts w:eastAsia="ＭＳ 明朝"/>
          <w:color w:val="000000" w:themeColor="text1"/>
        </w:rPr>
        <w:t xml:space="preserve">Betreuung organisiert, die kocht, wäscht und Hilfestellungen gibt. </w:t>
      </w:r>
      <w:r w:rsidRPr="00F545C8">
        <w:rPr>
          <w:rFonts w:eastAsia="ＭＳ 明朝"/>
          <w:color w:val="000000" w:themeColor="text1"/>
        </w:rPr>
        <w:br/>
        <w:t>Die notwendige Pflege wird von außen, also</w:t>
      </w:r>
      <w:r w:rsidR="00F545C8" w:rsidRPr="00F545C8">
        <w:rPr>
          <w:rFonts w:eastAsia="ＭＳ 明朝"/>
          <w:color w:val="000000" w:themeColor="text1"/>
        </w:rPr>
        <w:t xml:space="preserve"> </w:t>
      </w:r>
      <w:r w:rsidRPr="00F545C8">
        <w:rPr>
          <w:rFonts w:eastAsia="ＭＳ 明朝"/>
          <w:color w:val="000000" w:themeColor="text1"/>
        </w:rPr>
        <w:t xml:space="preserve">einem ambulanten Dienst, erledigt. </w:t>
      </w:r>
    </w:p>
    <w:p w14:paraId="060851B7" w14:textId="77777777" w:rsidR="00F545C8" w:rsidRPr="00F545C8" w:rsidRDefault="00F545C8" w:rsidP="00DB60B2">
      <w:pPr>
        <w:rPr>
          <w:rFonts w:eastAsia="ＭＳ 明朝"/>
          <w:color w:val="000000" w:themeColor="text1"/>
        </w:rPr>
      </w:pPr>
    </w:p>
    <w:p w14:paraId="021F08FD" w14:textId="3C1B0B88" w:rsidR="00B905F6" w:rsidRPr="00F545C8" w:rsidRDefault="00B905F6" w:rsidP="00DB60B2">
      <w:pPr>
        <w:rPr>
          <w:rFonts w:eastAsia="ＭＳ 明朝"/>
          <w:color w:val="000000" w:themeColor="text1"/>
        </w:rPr>
      </w:pPr>
      <w:r w:rsidRPr="00F545C8">
        <w:rPr>
          <w:rFonts w:eastAsia="ＭＳ 明朝"/>
          <w:color w:val="000000" w:themeColor="text1"/>
        </w:rPr>
        <w:t>Der Blinden- und Sehbehindertenbund hat in den gemeinsam genutzten</w:t>
      </w:r>
      <w:r w:rsidR="00F545C8" w:rsidRPr="00F545C8">
        <w:rPr>
          <w:rFonts w:eastAsia="ＭＳ 明朝"/>
          <w:color w:val="000000" w:themeColor="text1"/>
        </w:rPr>
        <w:t xml:space="preserve"> </w:t>
      </w:r>
      <w:r w:rsidRPr="00F545C8">
        <w:rPr>
          <w:rFonts w:eastAsia="ＭＳ 明朝"/>
          <w:color w:val="000000" w:themeColor="text1"/>
        </w:rPr>
        <w:t>Räumen eine Wohnküche, Ess- und Wohnzimmer eingebaut. Für die optimale pflegerische Versorgung wurde noch ein Pflegebad eingebaut, obwohl jedes Bewohnerzimmer über ein eigenes Bad verfügt. Alle Umbaumaßnahmen wurden mit der Heimaufsicht</w:t>
      </w:r>
      <w:r w:rsidR="00F545C8" w:rsidRPr="00F545C8">
        <w:rPr>
          <w:rFonts w:eastAsia="ＭＳ 明朝"/>
          <w:color w:val="000000" w:themeColor="text1"/>
        </w:rPr>
        <w:t xml:space="preserve"> </w:t>
      </w:r>
      <w:r w:rsidRPr="00F545C8">
        <w:rPr>
          <w:rFonts w:eastAsia="ＭＳ 明朝"/>
          <w:color w:val="000000" w:themeColor="text1"/>
        </w:rPr>
        <w:t>abgesprochen. Diese Wohnform</w:t>
      </w:r>
      <w:r w:rsidR="00F545C8" w:rsidRPr="00F545C8">
        <w:rPr>
          <w:rFonts w:eastAsia="ＭＳ 明朝"/>
          <w:color w:val="000000" w:themeColor="text1"/>
        </w:rPr>
        <w:t xml:space="preserve"> </w:t>
      </w:r>
      <w:r w:rsidRPr="00F545C8">
        <w:rPr>
          <w:rFonts w:eastAsia="ＭＳ 明朝"/>
          <w:color w:val="000000" w:themeColor="text1"/>
        </w:rPr>
        <w:t>unterliegt nicht der Aufsicht der Heimaufsicht, trotzdem haben wir vorsorglich eine Abstimmung mit der Heimaufsicht vor den Umbaumaßnahmen ge</w:t>
      </w:r>
      <w:r w:rsidR="00F545C8" w:rsidRPr="00F545C8">
        <w:rPr>
          <w:rFonts w:eastAsia="ＭＳ 明朝"/>
          <w:color w:val="000000" w:themeColor="text1"/>
        </w:rPr>
        <w:t xml:space="preserve">troffen, damit es den Menschen </w:t>
      </w:r>
      <w:r w:rsidRPr="00F545C8">
        <w:rPr>
          <w:rFonts w:eastAsia="ＭＳ 明朝"/>
          <w:color w:val="000000" w:themeColor="text1"/>
        </w:rPr>
        <w:t>in unserem Haus wirklich gut gehen kann. Natürlich wurden auch alle</w:t>
      </w:r>
      <w:r w:rsidR="00F545C8" w:rsidRPr="00F545C8">
        <w:rPr>
          <w:rFonts w:eastAsia="ＭＳ 明朝"/>
          <w:color w:val="000000" w:themeColor="text1"/>
        </w:rPr>
        <w:t xml:space="preserve"> </w:t>
      </w:r>
      <w:r w:rsidRPr="00F545C8">
        <w:rPr>
          <w:rFonts w:eastAsia="ＭＳ 明朝"/>
          <w:color w:val="000000" w:themeColor="text1"/>
        </w:rPr>
        <w:t>Auflagen des Brandschutzes erfüllt; so wurde noch ein zweiter Fluchtweg gebaut, der im Ernstfall Leben retten kann.</w:t>
      </w:r>
    </w:p>
    <w:p w14:paraId="56F665A6" w14:textId="77777777" w:rsidR="00F545C8" w:rsidRPr="00F545C8" w:rsidRDefault="00F545C8" w:rsidP="00DB60B2">
      <w:pPr>
        <w:rPr>
          <w:rFonts w:eastAsia="ＭＳ 明朝"/>
          <w:color w:val="000000" w:themeColor="text1"/>
        </w:rPr>
      </w:pPr>
    </w:p>
    <w:p w14:paraId="7BA87A38" w14:textId="77777777" w:rsidR="00B905F6" w:rsidRPr="00F545C8" w:rsidRDefault="00B905F6" w:rsidP="00DB60B2">
      <w:pPr>
        <w:rPr>
          <w:rFonts w:eastAsia="ＭＳ 明朝"/>
          <w:color w:val="000000" w:themeColor="text1"/>
        </w:rPr>
      </w:pPr>
      <w:r w:rsidRPr="00F545C8">
        <w:rPr>
          <w:rFonts w:eastAsia="ＭＳ 明朝"/>
          <w:color w:val="000000" w:themeColor="text1"/>
        </w:rPr>
        <w:t>Der Blinden- und Sehbehindertenbund in Hessen kann nun 12 Bewohner als neue Mieter begrüßen.</w:t>
      </w:r>
    </w:p>
    <w:p w14:paraId="0965ABEA" w14:textId="4070C9A4" w:rsidR="00B905F6" w:rsidRPr="00F545C8" w:rsidRDefault="00B905F6" w:rsidP="00DB60B2">
      <w:pPr>
        <w:rPr>
          <w:rFonts w:eastAsia="ＭＳ 明朝"/>
          <w:color w:val="000000" w:themeColor="text1"/>
        </w:rPr>
      </w:pPr>
      <w:r w:rsidRPr="00F545C8">
        <w:rPr>
          <w:rFonts w:eastAsia="ＭＳ 明朝"/>
          <w:color w:val="000000" w:themeColor="text1"/>
        </w:rPr>
        <w:t>Wir sind stolz, dass es uns gelungen ist dieses Haus zu halten, das durch viele Traditionen mit dem BSBH</w:t>
      </w:r>
      <w:r w:rsidR="00F545C8" w:rsidRPr="00F545C8">
        <w:rPr>
          <w:rFonts w:eastAsia="ＭＳ 明朝"/>
          <w:color w:val="000000" w:themeColor="text1"/>
        </w:rPr>
        <w:t xml:space="preserve"> </w:t>
      </w:r>
      <w:r w:rsidRPr="00F545C8">
        <w:rPr>
          <w:rFonts w:eastAsia="ＭＳ 明朝"/>
          <w:color w:val="000000" w:themeColor="text1"/>
        </w:rPr>
        <w:t>verbunden ist. Wir hoffen nun, dass</w:t>
      </w:r>
      <w:r w:rsidR="00F545C8" w:rsidRPr="00F545C8">
        <w:rPr>
          <w:rFonts w:eastAsia="ＭＳ 明朝"/>
          <w:color w:val="000000" w:themeColor="text1"/>
        </w:rPr>
        <w:t xml:space="preserve"> dieses Angebot gut angenommen </w:t>
      </w:r>
      <w:r w:rsidRPr="00F545C8">
        <w:rPr>
          <w:rFonts w:eastAsia="ＭＳ 明朝"/>
          <w:color w:val="000000" w:themeColor="text1"/>
        </w:rPr>
        <w:t>wird und somit dauerhaft die Arbeit des BSBH unterstützt.</w:t>
      </w:r>
    </w:p>
    <w:p w14:paraId="41F45F3C" w14:textId="77777777" w:rsidR="00F545C8" w:rsidRPr="00F545C8" w:rsidRDefault="00F545C8" w:rsidP="00DB60B2">
      <w:pPr>
        <w:rPr>
          <w:rFonts w:eastAsia="ＭＳ 明朝"/>
          <w:color w:val="000000" w:themeColor="text1"/>
        </w:rPr>
      </w:pPr>
    </w:p>
    <w:p w14:paraId="6B47ABF9" w14:textId="77777777" w:rsidR="00B905F6" w:rsidRPr="00F545C8" w:rsidRDefault="00B905F6" w:rsidP="00DB60B2">
      <w:pPr>
        <w:rPr>
          <w:rFonts w:eastAsia="ＭＳ 明朝"/>
          <w:color w:val="000000" w:themeColor="text1"/>
        </w:rPr>
      </w:pPr>
      <w:r w:rsidRPr="00F545C8">
        <w:rPr>
          <w:rFonts w:eastAsia="ＭＳ 明朝"/>
          <w:b/>
          <w:bCs/>
          <w:color w:val="000000" w:themeColor="text1"/>
        </w:rPr>
        <w:t xml:space="preserve">Elisabeth Stockmann </w:t>
      </w:r>
      <w:r w:rsidRPr="00F545C8">
        <w:rPr>
          <w:rFonts w:eastAsia="ＭＳ 明朝"/>
          <w:b/>
          <w:bCs/>
          <w:color w:val="000000" w:themeColor="text1"/>
        </w:rPr>
        <w:br/>
      </w:r>
      <w:r w:rsidRPr="00F545C8">
        <w:rPr>
          <w:rFonts w:eastAsia="ＭＳ 明朝"/>
          <w:color w:val="000000" w:themeColor="text1"/>
        </w:rPr>
        <w:t>Geschäftsführung BSBH</w:t>
      </w:r>
    </w:p>
    <w:p w14:paraId="2BE5EE2F" w14:textId="77777777" w:rsidR="00B905F6" w:rsidRPr="00F545C8" w:rsidRDefault="00B905F6" w:rsidP="00DB60B2">
      <w:pPr>
        <w:rPr>
          <w:rFonts w:eastAsia="ＭＳ 明朝"/>
          <w:color w:val="000000" w:themeColor="text1"/>
        </w:rPr>
      </w:pPr>
    </w:p>
    <w:p w14:paraId="7F70F923" w14:textId="77777777" w:rsidR="00B905F6" w:rsidRPr="00F545C8" w:rsidRDefault="00B905F6" w:rsidP="00DB60B2">
      <w:pPr>
        <w:rPr>
          <w:b/>
          <w:color w:val="000000" w:themeColor="text1"/>
        </w:rPr>
      </w:pPr>
      <w:r w:rsidRPr="00F545C8">
        <w:rPr>
          <w:rFonts w:eastAsia="ＭＳ 明朝"/>
          <w:color w:val="000000" w:themeColor="text1"/>
        </w:rPr>
        <w:br w:type="page"/>
      </w:r>
      <w:r w:rsidRPr="00F545C8">
        <w:rPr>
          <w:b/>
          <w:color w:val="000000" w:themeColor="text1"/>
        </w:rPr>
        <w:t>Termine 2014</w:t>
      </w:r>
    </w:p>
    <w:p w14:paraId="45A67DE0" w14:textId="77777777" w:rsidR="00F545C8" w:rsidRPr="00F545C8" w:rsidRDefault="00F545C8" w:rsidP="00DB60B2">
      <w:pPr>
        <w:rPr>
          <w:b/>
          <w:color w:val="000000" w:themeColor="text1"/>
        </w:rPr>
      </w:pPr>
    </w:p>
    <w:p w14:paraId="40F8165B" w14:textId="5A7FFD27" w:rsidR="00B905F6" w:rsidRPr="00F545C8" w:rsidRDefault="00B905F6" w:rsidP="00DB60B2">
      <w:pPr>
        <w:rPr>
          <w:color w:val="000000" w:themeColor="text1"/>
        </w:rPr>
      </w:pPr>
      <w:r w:rsidRPr="00F545C8">
        <w:rPr>
          <w:b/>
          <w:color w:val="000000" w:themeColor="text1"/>
        </w:rPr>
        <w:t>14</w:t>
      </w:r>
      <w:r w:rsidRPr="00F545C8">
        <w:rPr>
          <w:b/>
          <w:bCs/>
          <w:color w:val="000000" w:themeColor="text1"/>
        </w:rPr>
        <w:t xml:space="preserve">. bis </w:t>
      </w:r>
      <w:r w:rsidRPr="00F545C8">
        <w:rPr>
          <w:b/>
          <w:color w:val="000000" w:themeColor="text1"/>
        </w:rPr>
        <w:t>16</w:t>
      </w:r>
      <w:r w:rsidRPr="00F545C8">
        <w:rPr>
          <w:b/>
          <w:bCs/>
          <w:color w:val="000000" w:themeColor="text1"/>
        </w:rPr>
        <w:t>. Mai</w:t>
      </w:r>
      <w:r w:rsidRPr="00F545C8">
        <w:rPr>
          <w:b/>
          <w:color w:val="000000" w:themeColor="text1"/>
        </w:rPr>
        <w:br/>
        <w:t>12</w:t>
      </w:r>
      <w:r w:rsidRPr="00F545C8">
        <w:rPr>
          <w:b/>
          <w:bCs/>
          <w:color w:val="000000" w:themeColor="text1"/>
        </w:rPr>
        <w:t xml:space="preserve">. </w:t>
      </w:r>
      <w:proofErr w:type="spellStart"/>
      <w:r w:rsidRPr="00F545C8">
        <w:rPr>
          <w:b/>
          <w:bCs/>
          <w:color w:val="000000" w:themeColor="text1"/>
        </w:rPr>
        <w:t>SightCity</w:t>
      </w:r>
      <w:proofErr w:type="spellEnd"/>
      <w:r w:rsidRPr="00F545C8">
        <w:rPr>
          <w:b/>
          <w:bCs/>
          <w:color w:val="000000" w:themeColor="text1"/>
        </w:rPr>
        <w:t xml:space="preserve"> Frankfurt </w:t>
      </w:r>
      <w:r w:rsidRPr="00F545C8">
        <w:rPr>
          <w:b/>
          <w:color w:val="000000" w:themeColor="text1"/>
        </w:rPr>
        <w:t>2014</w:t>
      </w:r>
      <w:r w:rsidRPr="00F545C8">
        <w:rPr>
          <w:b/>
          <w:bCs/>
          <w:color w:val="000000" w:themeColor="text1"/>
        </w:rPr>
        <w:t xml:space="preserve"> </w:t>
      </w:r>
      <w:r w:rsidRPr="00F545C8">
        <w:rPr>
          <w:color w:val="000000" w:themeColor="text1"/>
        </w:rPr>
        <w:br/>
        <w:t>Europaweit größte Messe von</w:t>
      </w:r>
      <w:r w:rsidR="00F545C8" w:rsidRPr="00F545C8">
        <w:rPr>
          <w:color w:val="000000" w:themeColor="text1"/>
        </w:rPr>
        <w:t xml:space="preserve"> </w:t>
      </w:r>
      <w:r w:rsidRPr="00F545C8">
        <w:rPr>
          <w:color w:val="000000" w:themeColor="text1"/>
        </w:rPr>
        <w:t>Hilfsmitteln fü</w:t>
      </w:r>
      <w:r w:rsidR="00F545C8" w:rsidRPr="00F545C8">
        <w:rPr>
          <w:color w:val="000000" w:themeColor="text1"/>
        </w:rPr>
        <w:t xml:space="preserve">r Blinde und Sehbehinderte Sheraton Airport </w:t>
      </w:r>
      <w:r w:rsidRPr="00F545C8">
        <w:rPr>
          <w:color w:val="000000" w:themeColor="text1"/>
        </w:rPr>
        <w:t>Hotel Frankfurt</w:t>
      </w:r>
    </w:p>
    <w:p w14:paraId="7B1FA8F1" w14:textId="77777777" w:rsidR="00F545C8" w:rsidRPr="00F545C8" w:rsidRDefault="00F545C8" w:rsidP="00DB60B2">
      <w:pPr>
        <w:rPr>
          <w:color w:val="000000" w:themeColor="text1"/>
        </w:rPr>
      </w:pPr>
    </w:p>
    <w:p w14:paraId="562C2EDD" w14:textId="77777777" w:rsidR="00F545C8" w:rsidRDefault="00B905F6" w:rsidP="00DB60B2">
      <w:pPr>
        <w:rPr>
          <w:rFonts w:eastAsia="ＭＳ 明朝"/>
          <w:b/>
          <w:color w:val="000000" w:themeColor="text1"/>
        </w:rPr>
      </w:pPr>
      <w:r w:rsidRPr="00F545C8">
        <w:rPr>
          <w:rFonts w:eastAsia="ＭＳ 明朝"/>
          <w:b/>
          <w:color w:val="000000" w:themeColor="text1"/>
        </w:rPr>
        <w:t xml:space="preserve">06. Juni </w:t>
      </w:r>
    </w:p>
    <w:p w14:paraId="26BCAB1C" w14:textId="780EC533" w:rsidR="00F545C8" w:rsidRDefault="00B905F6" w:rsidP="00DB60B2">
      <w:pPr>
        <w:rPr>
          <w:rFonts w:eastAsia="ＭＳ 明朝"/>
          <w:b/>
          <w:color w:val="000000" w:themeColor="text1"/>
        </w:rPr>
      </w:pPr>
      <w:r w:rsidRPr="00F545C8">
        <w:rPr>
          <w:rFonts w:eastAsia="ＭＳ 明朝"/>
          <w:b/>
          <w:color w:val="000000" w:themeColor="text1"/>
        </w:rPr>
        <w:t>„Tag der Sehbehinderten“</w:t>
      </w:r>
      <w:r w:rsidR="00F545C8">
        <w:rPr>
          <w:rFonts w:eastAsia="ＭＳ 明朝"/>
          <w:b/>
          <w:color w:val="000000" w:themeColor="text1"/>
        </w:rPr>
        <w:t xml:space="preserve"> </w:t>
      </w:r>
    </w:p>
    <w:p w14:paraId="5CE5E73A" w14:textId="77777777" w:rsidR="00F545C8" w:rsidRDefault="00F545C8" w:rsidP="00DB60B2">
      <w:pPr>
        <w:rPr>
          <w:rFonts w:eastAsia="ＭＳ 明朝"/>
          <w:b/>
          <w:color w:val="000000" w:themeColor="text1"/>
        </w:rPr>
      </w:pPr>
    </w:p>
    <w:p w14:paraId="778577FE" w14:textId="6CF8682B" w:rsidR="00B905F6" w:rsidRDefault="00B905F6" w:rsidP="00DB60B2">
      <w:pPr>
        <w:rPr>
          <w:rFonts w:eastAsia="ＭＳ 明朝"/>
          <w:b/>
          <w:color w:val="000000" w:themeColor="text1"/>
        </w:rPr>
      </w:pPr>
      <w:r w:rsidRPr="00F545C8">
        <w:rPr>
          <w:rFonts w:eastAsia="ＭＳ 明朝"/>
          <w:b/>
          <w:color w:val="000000" w:themeColor="text1"/>
        </w:rPr>
        <w:t>06. bis 15</w:t>
      </w:r>
      <w:r w:rsidR="00F545C8">
        <w:rPr>
          <w:rFonts w:eastAsia="ＭＳ 明朝"/>
          <w:b/>
          <w:color w:val="000000" w:themeColor="text1"/>
        </w:rPr>
        <w:t xml:space="preserve">. Juni </w:t>
      </w:r>
      <w:r w:rsidRPr="00F545C8">
        <w:rPr>
          <w:rFonts w:eastAsia="ＭＳ 明朝"/>
          <w:b/>
          <w:color w:val="000000" w:themeColor="text1"/>
        </w:rPr>
        <w:t xml:space="preserve">Hessentag 2014, Bensheim </w:t>
      </w:r>
    </w:p>
    <w:p w14:paraId="10C12645" w14:textId="77777777" w:rsidR="00F545C8" w:rsidRPr="00F545C8" w:rsidRDefault="00F545C8" w:rsidP="00DB60B2">
      <w:pPr>
        <w:rPr>
          <w:rFonts w:eastAsia="ＭＳ 明朝"/>
          <w:b/>
          <w:color w:val="000000" w:themeColor="text1"/>
        </w:rPr>
      </w:pPr>
    </w:p>
    <w:p w14:paraId="565930BA" w14:textId="019C8C4D" w:rsidR="00B905F6" w:rsidRDefault="00B905F6" w:rsidP="00DB60B2">
      <w:pPr>
        <w:rPr>
          <w:rFonts w:eastAsia="ＭＳ 明朝"/>
          <w:color w:val="000000" w:themeColor="text1"/>
        </w:rPr>
      </w:pPr>
      <w:r w:rsidRPr="00F545C8">
        <w:rPr>
          <w:rFonts w:eastAsia="ＭＳ 明朝"/>
          <w:b/>
          <w:color w:val="000000" w:themeColor="text1"/>
        </w:rPr>
        <w:t>27</w:t>
      </w:r>
      <w:r w:rsidRPr="00F545C8">
        <w:rPr>
          <w:rFonts w:eastAsia="ＭＳ 明朝"/>
          <w:b/>
          <w:bCs/>
          <w:color w:val="000000" w:themeColor="text1"/>
        </w:rPr>
        <w:t xml:space="preserve">. September </w:t>
      </w:r>
      <w:r w:rsidR="00F545C8">
        <w:rPr>
          <w:rFonts w:eastAsia="ＭＳ 明朝"/>
          <w:color w:val="000000" w:themeColor="text1"/>
        </w:rPr>
        <w:br/>
        <w:t xml:space="preserve">Landeshauptversammlung des BSBH, Griesheim bei Darmstadt Die Mitgliederversammlung ist </w:t>
      </w:r>
      <w:r w:rsidRPr="00F545C8">
        <w:rPr>
          <w:rFonts w:eastAsia="ＭＳ 明朝"/>
          <w:color w:val="000000" w:themeColor="text1"/>
        </w:rPr>
        <w:t xml:space="preserve">das oberste Organ des BSBH. </w:t>
      </w:r>
    </w:p>
    <w:p w14:paraId="6DBF1241" w14:textId="77777777" w:rsidR="00F545C8" w:rsidRPr="00F545C8" w:rsidRDefault="00F545C8" w:rsidP="00DB60B2">
      <w:pPr>
        <w:rPr>
          <w:rFonts w:eastAsia="ＭＳ 明朝"/>
          <w:color w:val="000000" w:themeColor="text1"/>
        </w:rPr>
      </w:pPr>
    </w:p>
    <w:p w14:paraId="36AF2750" w14:textId="77777777" w:rsidR="00B905F6" w:rsidRDefault="00B905F6" w:rsidP="00DB60B2">
      <w:pPr>
        <w:rPr>
          <w:rFonts w:eastAsia="ＭＳ 明朝"/>
          <w:b/>
          <w:color w:val="000000" w:themeColor="text1"/>
        </w:rPr>
      </w:pPr>
      <w:r w:rsidRPr="00F545C8">
        <w:rPr>
          <w:rFonts w:eastAsia="ＭＳ 明朝"/>
          <w:b/>
          <w:color w:val="000000" w:themeColor="text1"/>
        </w:rPr>
        <w:t>08. bis 15. Oktober</w:t>
      </w:r>
      <w:r w:rsidRPr="00F545C8">
        <w:rPr>
          <w:rFonts w:eastAsia="ＭＳ 明朝"/>
          <w:b/>
          <w:color w:val="000000" w:themeColor="text1"/>
        </w:rPr>
        <w:br/>
        <w:t>„Woche des Sehens“</w:t>
      </w:r>
    </w:p>
    <w:p w14:paraId="69B02B76" w14:textId="77777777" w:rsidR="00F545C8" w:rsidRPr="00F545C8" w:rsidRDefault="00F545C8" w:rsidP="00DB60B2">
      <w:pPr>
        <w:rPr>
          <w:rFonts w:eastAsia="ＭＳ 明朝"/>
          <w:b/>
          <w:color w:val="000000" w:themeColor="text1"/>
        </w:rPr>
      </w:pPr>
    </w:p>
    <w:p w14:paraId="03FECB3C" w14:textId="77777777" w:rsidR="00F545C8" w:rsidRDefault="00B905F6" w:rsidP="00DB60B2">
      <w:pPr>
        <w:rPr>
          <w:rFonts w:eastAsia="ＭＳ 明朝"/>
          <w:color w:val="000000" w:themeColor="text1"/>
        </w:rPr>
      </w:pPr>
      <w:r w:rsidRPr="00F545C8">
        <w:rPr>
          <w:rFonts w:eastAsia="ＭＳ 明朝"/>
          <w:b/>
          <w:color w:val="000000" w:themeColor="text1"/>
        </w:rPr>
        <w:t>15</w:t>
      </w:r>
      <w:r w:rsidRPr="00F545C8">
        <w:rPr>
          <w:rFonts w:eastAsia="ＭＳ 明朝"/>
          <w:b/>
          <w:bCs/>
          <w:color w:val="000000" w:themeColor="text1"/>
        </w:rPr>
        <w:t>. Oktober</w:t>
      </w:r>
      <w:r w:rsidRPr="00F545C8">
        <w:rPr>
          <w:rFonts w:eastAsia="ＭＳ 明朝"/>
          <w:b/>
          <w:bCs/>
          <w:color w:val="000000" w:themeColor="text1"/>
        </w:rPr>
        <w:br/>
        <w:t xml:space="preserve">„Tag des weißen Stocks“ </w:t>
      </w:r>
      <w:r w:rsidR="00F545C8">
        <w:rPr>
          <w:rFonts w:eastAsia="ＭＳ 明朝"/>
          <w:color w:val="000000" w:themeColor="text1"/>
        </w:rPr>
        <w:br/>
        <w:t xml:space="preserve">Der „Tag des weißen Stocks“ </w:t>
      </w:r>
      <w:r w:rsidRPr="00F545C8">
        <w:rPr>
          <w:rFonts w:eastAsia="ＭＳ 明朝"/>
          <w:color w:val="000000" w:themeColor="text1"/>
        </w:rPr>
        <w:t>bil</w:t>
      </w:r>
      <w:r w:rsidR="00F545C8">
        <w:rPr>
          <w:rFonts w:eastAsia="ＭＳ 明朝"/>
          <w:color w:val="000000" w:themeColor="text1"/>
        </w:rPr>
        <w:t xml:space="preserve">det traditionell den Abschluss </w:t>
      </w:r>
      <w:r w:rsidRPr="00F545C8">
        <w:rPr>
          <w:rFonts w:eastAsia="ＭＳ 明朝"/>
          <w:color w:val="000000" w:themeColor="text1"/>
        </w:rPr>
        <w:t>der „Woche des Sehens“.</w:t>
      </w:r>
    </w:p>
    <w:p w14:paraId="5F6CF09E" w14:textId="77777777" w:rsidR="00F545C8" w:rsidRDefault="00F545C8" w:rsidP="00DB60B2">
      <w:pPr>
        <w:rPr>
          <w:rFonts w:eastAsia="ＭＳ 明朝"/>
          <w:color w:val="000000" w:themeColor="text1"/>
        </w:rPr>
      </w:pPr>
    </w:p>
    <w:p w14:paraId="5FF5AE02" w14:textId="77777777" w:rsidR="00F545C8" w:rsidRDefault="00F545C8" w:rsidP="00DB60B2">
      <w:pPr>
        <w:rPr>
          <w:rFonts w:eastAsia="ＭＳ 明朝"/>
          <w:color w:val="000000" w:themeColor="text1"/>
        </w:rPr>
      </w:pPr>
    </w:p>
    <w:p w14:paraId="760A730B" w14:textId="77777777" w:rsidR="00F545C8" w:rsidRDefault="00F545C8" w:rsidP="00DB60B2">
      <w:pPr>
        <w:rPr>
          <w:rFonts w:eastAsia="ＭＳ 明朝"/>
          <w:color w:val="000000" w:themeColor="text1"/>
        </w:rPr>
      </w:pPr>
    </w:p>
    <w:p w14:paraId="7157B596" w14:textId="77777777" w:rsidR="00F545C8" w:rsidRDefault="00F545C8" w:rsidP="00DB60B2">
      <w:pPr>
        <w:rPr>
          <w:rFonts w:eastAsia="ＭＳ 明朝"/>
          <w:color w:val="000000" w:themeColor="text1"/>
        </w:rPr>
      </w:pPr>
    </w:p>
    <w:p w14:paraId="4CDE33AD" w14:textId="77777777" w:rsidR="00F545C8" w:rsidRPr="00F545C8" w:rsidRDefault="00F545C8" w:rsidP="00F545C8">
      <w:pPr>
        <w:rPr>
          <w:color w:val="000000" w:themeColor="text1"/>
        </w:rPr>
      </w:pPr>
      <w:r w:rsidRPr="00F545C8">
        <w:rPr>
          <w:color w:val="000000" w:themeColor="text1"/>
        </w:rPr>
        <w:t>Unsere Info-Broschüre für Sie!</w:t>
      </w:r>
    </w:p>
    <w:p w14:paraId="03715B2E" w14:textId="77777777" w:rsidR="00F545C8" w:rsidRPr="00F545C8" w:rsidRDefault="00F545C8" w:rsidP="00F545C8">
      <w:pPr>
        <w:rPr>
          <w:color w:val="000000" w:themeColor="text1"/>
        </w:rPr>
      </w:pPr>
      <w:r w:rsidRPr="00F545C8">
        <w:rPr>
          <w:rStyle w:val="Text-BOLd"/>
          <w:rFonts w:ascii="Times New Roman" w:hAnsi="Times New Roman" w:cs="Times New Roman"/>
          <w:b w:val="0"/>
          <w:color w:val="000000" w:themeColor="text1"/>
        </w:rPr>
        <w:t xml:space="preserve">Ihr </w:t>
      </w:r>
      <w:proofErr w:type="spellStart"/>
      <w:r w:rsidRPr="00F545C8">
        <w:rPr>
          <w:rStyle w:val="Text-BOLd"/>
          <w:rFonts w:ascii="Times New Roman" w:hAnsi="Times New Roman" w:cs="Times New Roman"/>
          <w:b w:val="0"/>
          <w:color w:val="000000" w:themeColor="text1"/>
        </w:rPr>
        <w:t>stifterisches</w:t>
      </w:r>
      <w:proofErr w:type="spellEnd"/>
      <w:r w:rsidRPr="00F545C8">
        <w:rPr>
          <w:rStyle w:val="Text-BOLd"/>
          <w:rFonts w:ascii="Times New Roman" w:hAnsi="Times New Roman" w:cs="Times New Roman"/>
          <w:b w:val="0"/>
          <w:color w:val="000000" w:themeColor="text1"/>
        </w:rPr>
        <w:t xml:space="preserve"> Engagement</w:t>
      </w:r>
      <w:r w:rsidRPr="00F545C8">
        <w:rPr>
          <w:color w:val="000000" w:themeColor="text1"/>
        </w:rPr>
        <w:t xml:space="preserve"> zugunsten der Blindenbund-Stiftung wird steuerlich begünstigt, da Zuwendungen und Vermächtnisse steuerlich absetzbar sind.</w:t>
      </w:r>
    </w:p>
    <w:p w14:paraId="2EC39355" w14:textId="77777777" w:rsidR="00F545C8" w:rsidRPr="00F545C8" w:rsidRDefault="00F545C8" w:rsidP="00F545C8">
      <w:pPr>
        <w:rPr>
          <w:color w:val="000000" w:themeColor="text1"/>
        </w:rPr>
      </w:pPr>
      <w:r w:rsidRPr="00F545C8">
        <w:rPr>
          <w:color w:val="000000" w:themeColor="text1"/>
        </w:rPr>
        <w:t xml:space="preserve">Gerne können Sie </w:t>
      </w:r>
      <w:r w:rsidRPr="00F545C8">
        <w:rPr>
          <w:rStyle w:val="Text-BOLd"/>
          <w:rFonts w:ascii="Times New Roman" w:hAnsi="Times New Roman" w:cs="Times New Roman"/>
          <w:b w:val="0"/>
          <w:color w:val="000000" w:themeColor="text1"/>
        </w:rPr>
        <w:t>kostenlos unsere Stiftungs-Informationsbroschüre „Zukunft stiften“</w:t>
      </w:r>
      <w:r w:rsidRPr="00F545C8">
        <w:rPr>
          <w:color w:val="000000" w:themeColor="text1"/>
        </w:rPr>
        <w:t xml:space="preserve"> erhalten unter der </w:t>
      </w:r>
      <w:proofErr w:type="spellStart"/>
      <w:r w:rsidRPr="00F545C8">
        <w:rPr>
          <w:color w:val="000000" w:themeColor="text1"/>
        </w:rPr>
        <w:t>Tel.Nr</w:t>
      </w:r>
      <w:proofErr w:type="spellEnd"/>
      <w:r w:rsidRPr="00F545C8">
        <w:rPr>
          <w:color w:val="000000" w:themeColor="text1"/>
        </w:rPr>
        <w:t xml:space="preserve">.: </w:t>
      </w:r>
      <w:r w:rsidRPr="00F545C8">
        <w:rPr>
          <w:rStyle w:val="Zahlen"/>
          <w:rFonts w:ascii="Times New Roman" w:hAnsi="Times New Roman" w:cs="Times New Roman"/>
          <w:color w:val="000000" w:themeColor="text1"/>
        </w:rPr>
        <w:t>069</w:t>
      </w:r>
      <w:r w:rsidRPr="00F545C8">
        <w:rPr>
          <w:color w:val="000000" w:themeColor="text1"/>
        </w:rPr>
        <w:t> / </w:t>
      </w:r>
      <w:r w:rsidRPr="00F545C8">
        <w:rPr>
          <w:rStyle w:val="Zahlen"/>
          <w:rFonts w:ascii="Times New Roman" w:hAnsi="Times New Roman" w:cs="Times New Roman"/>
          <w:color w:val="000000" w:themeColor="text1"/>
        </w:rPr>
        <w:t>15 05 96 </w:t>
      </w:r>
      <w:r w:rsidRPr="00F545C8">
        <w:rPr>
          <w:rStyle w:val="Zahlen"/>
          <w:rFonts w:ascii="Times New Roman" w:hAnsi="Times New Roman" w:cs="Times New Roman"/>
          <w:color w:val="000000" w:themeColor="text1"/>
          <w:w w:val="80"/>
        </w:rPr>
        <w:t>–</w:t>
      </w:r>
      <w:r w:rsidRPr="00F545C8">
        <w:rPr>
          <w:rStyle w:val="Zahlen"/>
          <w:rFonts w:ascii="Times New Roman" w:hAnsi="Times New Roman" w:cs="Times New Roman"/>
          <w:color w:val="000000" w:themeColor="text1"/>
        </w:rPr>
        <w:t> 88</w:t>
      </w:r>
      <w:r w:rsidRPr="00F545C8">
        <w:rPr>
          <w:color w:val="000000" w:themeColor="text1"/>
        </w:rPr>
        <w:t xml:space="preserve"> oder per E-Mail: </w:t>
      </w:r>
      <w:hyperlink r:id="rId8" w:history="1">
        <w:r w:rsidRPr="00F545C8">
          <w:rPr>
            <w:rStyle w:val="Link"/>
            <w:color w:val="000000" w:themeColor="text1"/>
          </w:rPr>
          <w:t>j.jerger@bsbh.org</w:t>
        </w:r>
      </w:hyperlink>
      <w:r w:rsidRPr="00F545C8">
        <w:rPr>
          <w:color w:val="000000" w:themeColor="text1"/>
        </w:rPr>
        <w:t xml:space="preserve"> </w:t>
      </w:r>
    </w:p>
    <w:p w14:paraId="5374CD21" w14:textId="77777777" w:rsidR="00F545C8" w:rsidRDefault="00F545C8" w:rsidP="00DB60B2">
      <w:pPr>
        <w:rPr>
          <w:color w:val="000000" w:themeColor="text1"/>
        </w:rPr>
      </w:pPr>
    </w:p>
    <w:p w14:paraId="000C61A4" w14:textId="77777777" w:rsidR="00F545C8" w:rsidRDefault="00F545C8" w:rsidP="00DB60B2">
      <w:pPr>
        <w:rPr>
          <w:color w:val="000000" w:themeColor="text1"/>
        </w:rPr>
      </w:pPr>
    </w:p>
    <w:p w14:paraId="09EC5C1F" w14:textId="77777777" w:rsidR="00F545C8" w:rsidRPr="00F545C8" w:rsidRDefault="00F545C8" w:rsidP="00DB60B2">
      <w:pPr>
        <w:rPr>
          <w:color w:val="000000" w:themeColor="text1"/>
        </w:rPr>
      </w:pPr>
    </w:p>
    <w:p w14:paraId="6800740F" w14:textId="77777777" w:rsidR="00B905F6" w:rsidRPr="00F545C8" w:rsidRDefault="00B905F6" w:rsidP="00DB60B2">
      <w:pPr>
        <w:rPr>
          <w:color w:val="000000" w:themeColor="text1"/>
        </w:rPr>
      </w:pPr>
    </w:p>
    <w:p w14:paraId="01F2E620" w14:textId="77777777" w:rsidR="00F545C8" w:rsidRPr="00F545C8" w:rsidRDefault="00F545C8" w:rsidP="00F545C8">
      <w:pPr>
        <w:rPr>
          <w:rStyle w:val="Text-BOLd"/>
          <w:rFonts w:ascii="Times New Roman" w:hAnsi="Times New Roman" w:cs="Times New Roman"/>
          <w:b w:val="0"/>
          <w:color w:val="000000" w:themeColor="text1"/>
        </w:rPr>
      </w:pPr>
      <w:r w:rsidRPr="00F545C8">
        <w:rPr>
          <w:rStyle w:val="Text-BOLd"/>
          <w:rFonts w:ascii="Times New Roman" w:hAnsi="Times New Roman" w:cs="Times New Roman"/>
          <w:b w:val="0"/>
          <w:color w:val="000000" w:themeColor="text1"/>
        </w:rPr>
        <w:t>Spenden auch Sie ein Stück Zukunft.</w:t>
      </w:r>
    </w:p>
    <w:p w14:paraId="5E73157E" w14:textId="77777777" w:rsidR="00F545C8" w:rsidRPr="00F545C8" w:rsidRDefault="00F545C8" w:rsidP="00F545C8">
      <w:pPr>
        <w:rPr>
          <w:color w:val="000000" w:themeColor="text1"/>
        </w:rPr>
      </w:pPr>
      <w:r w:rsidRPr="00F545C8">
        <w:rPr>
          <w:rStyle w:val="Text-BOLd"/>
          <w:rFonts w:ascii="Times New Roman" w:hAnsi="Times New Roman" w:cs="Times New Roman"/>
          <w:b w:val="0"/>
          <w:color w:val="000000" w:themeColor="text1"/>
        </w:rPr>
        <w:t xml:space="preserve">Kontonummer: </w:t>
      </w:r>
      <w:r w:rsidRPr="00F545C8">
        <w:rPr>
          <w:rStyle w:val="Zahlen-BOLD"/>
          <w:rFonts w:ascii="Times New Roman" w:hAnsi="Times New Roman" w:cs="Times New Roman"/>
          <w:color w:val="000000" w:themeColor="text1"/>
        </w:rPr>
        <w:t>400 767 5050</w:t>
      </w:r>
      <w:r w:rsidRPr="00F545C8">
        <w:rPr>
          <w:rStyle w:val="Text-BOLd"/>
          <w:rFonts w:ascii="Times New Roman" w:hAnsi="Times New Roman" w:cs="Times New Roman"/>
          <w:b w:val="0"/>
          <w:color w:val="000000" w:themeColor="text1"/>
        </w:rPr>
        <w:t xml:space="preserve"> bei der PAX-Bank, BLZ </w:t>
      </w:r>
      <w:r w:rsidRPr="00F545C8">
        <w:rPr>
          <w:rStyle w:val="Zahlen-BOLD"/>
          <w:rFonts w:ascii="Times New Roman" w:hAnsi="Times New Roman" w:cs="Times New Roman"/>
          <w:color w:val="000000" w:themeColor="text1"/>
        </w:rPr>
        <w:t>370 601 93</w:t>
      </w:r>
    </w:p>
    <w:p w14:paraId="7471502B" w14:textId="77777777" w:rsidR="00B905F6" w:rsidRPr="00F545C8" w:rsidRDefault="00B905F6" w:rsidP="00DB60B2">
      <w:pPr>
        <w:rPr>
          <w:color w:val="000000" w:themeColor="text1"/>
        </w:rPr>
      </w:pPr>
    </w:p>
    <w:p w14:paraId="3BF7D375" w14:textId="77777777" w:rsidR="00B905F6" w:rsidRDefault="00B905F6" w:rsidP="00DB60B2">
      <w:pPr>
        <w:rPr>
          <w:color w:val="000000" w:themeColor="text1"/>
        </w:rPr>
      </w:pPr>
    </w:p>
    <w:p w14:paraId="4B96BA66" w14:textId="77777777" w:rsidR="00F545C8" w:rsidRPr="00F545C8" w:rsidRDefault="00F545C8" w:rsidP="00DB60B2">
      <w:pPr>
        <w:rPr>
          <w:color w:val="000000" w:themeColor="text1"/>
        </w:rPr>
      </w:pPr>
    </w:p>
    <w:p w14:paraId="2D781555" w14:textId="77777777" w:rsidR="00B905F6" w:rsidRPr="00F545C8" w:rsidRDefault="00B905F6" w:rsidP="00DB60B2">
      <w:pPr>
        <w:rPr>
          <w:color w:val="000000" w:themeColor="text1"/>
        </w:rPr>
      </w:pPr>
    </w:p>
    <w:p w14:paraId="349EE9EB" w14:textId="77777777" w:rsidR="00F545C8" w:rsidRPr="00F545C8" w:rsidRDefault="00F545C8" w:rsidP="00F545C8">
      <w:pPr>
        <w:rPr>
          <w:rFonts w:eastAsia="ＭＳ 明朝"/>
          <w:color w:val="000000" w:themeColor="text1"/>
        </w:rPr>
      </w:pPr>
      <w:r w:rsidRPr="00F545C8">
        <w:rPr>
          <w:rFonts w:eastAsia="ＭＳ 明朝"/>
          <w:color w:val="000000" w:themeColor="text1"/>
        </w:rPr>
        <w:t>Impressum</w:t>
      </w:r>
    </w:p>
    <w:p w14:paraId="4F80A55A" w14:textId="77777777" w:rsidR="00F545C8" w:rsidRPr="00F545C8" w:rsidRDefault="00F545C8" w:rsidP="00F545C8">
      <w:pPr>
        <w:rPr>
          <w:rFonts w:eastAsia="ＭＳ 明朝"/>
          <w:color w:val="000000" w:themeColor="text1"/>
        </w:rPr>
      </w:pPr>
      <w:r w:rsidRPr="00F545C8">
        <w:rPr>
          <w:rFonts w:eastAsia="ＭＳ 明朝"/>
          <w:color w:val="000000" w:themeColor="text1"/>
        </w:rPr>
        <w:t xml:space="preserve">Blindenbund in Hessen e. V. - Stiftung · </w:t>
      </w:r>
      <w:proofErr w:type="spellStart"/>
      <w:r w:rsidRPr="00F545C8">
        <w:rPr>
          <w:rFonts w:eastAsia="ＭＳ 明朝"/>
          <w:color w:val="000000" w:themeColor="text1"/>
        </w:rPr>
        <w:t>Eschersheimer</w:t>
      </w:r>
      <w:proofErr w:type="spellEnd"/>
      <w:r w:rsidRPr="00F545C8">
        <w:rPr>
          <w:rFonts w:eastAsia="ＭＳ 明朝"/>
          <w:color w:val="000000" w:themeColor="text1"/>
        </w:rPr>
        <w:t xml:space="preserve"> Landstraße 80 · 60322 Frankfurt am Main</w:t>
      </w:r>
    </w:p>
    <w:p w14:paraId="15544464" w14:textId="77777777" w:rsidR="00F545C8" w:rsidRPr="00F545C8" w:rsidRDefault="00F545C8" w:rsidP="00F545C8">
      <w:pPr>
        <w:rPr>
          <w:rFonts w:eastAsia="ＭＳ 明朝"/>
          <w:color w:val="000000" w:themeColor="text1"/>
        </w:rPr>
      </w:pPr>
      <w:r w:rsidRPr="00F545C8">
        <w:rPr>
          <w:rFonts w:eastAsia="ＭＳ 明朝"/>
          <w:color w:val="000000" w:themeColor="text1"/>
        </w:rPr>
        <w:t>Ansprechpartner /</w:t>
      </w:r>
      <w:proofErr w:type="spellStart"/>
      <w:r w:rsidRPr="00F545C8">
        <w:rPr>
          <w:rFonts w:eastAsia="ＭＳ 明朝"/>
          <w:color w:val="000000" w:themeColor="text1"/>
        </w:rPr>
        <w:t>V.i.S.d.P</w:t>
      </w:r>
      <w:proofErr w:type="spellEnd"/>
      <w:r w:rsidRPr="00F545C8">
        <w:rPr>
          <w:rFonts w:eastAsia="ＭＳ 明朝"/>
          <w:color w:val="000000" w:themeColor="text1"/>
        </w:rPr>
        <w:t xml:space="preserve">.: Jörg </w:t>
      </w:r>
      <w:proofErr w:type="spellStart"/>
      <w:r w:rsidRPr="00F545C8">
        <w:rPr>
          <w:rFonts w:eastAsia="ＭＳ 明朝"/>
          <w:color w:val="000000" w:themeColor="text1"/>
        </w:rPr>
        <w:t>Jerger</w:t>
      </w:r>
      <w:proofErr w:type="spellEnd"/>
      <w:r w:rsidRPr="00F545C8">
        <w:rPr>
          <w:rFonts w:eastAsia="ＭＳ 明朝"/>
          <w:color w:val="000000" w:themeColor="text1"/>
        </w:rPr>
        <w:t xml:space="preserve"> · Telefon: 069 / 15 05 96 – 88 · Telefax: 069 / 15 05 96 – 77 </w:t>
      </w:r>
    </w:p>
    <w:p w14:paraId="5CD069DF" w14:textId="77777777" w:rsidR="00F545C8" w:rsidRPr="00F545C8" w:rsidRDefault="00F545C8" w:rsidP="00F545C8">
      <w:pPr>
        <w:rPr>
          <w:color w:val="000000" w:themeColor="text1"/>
        </w:rPr>
      </w:pPr>
      <w:hyperlink r:id="rId9" w:history="1">
        <w:r w:rsidRPr="00F545C8">
          <w:rPr>
            <w:rStyle w:val="Link"/>
            <w:color w:val="000000" w:themeColor="text1"/>
          </w:rPr>
          <w:t>j.jerger@bsbh.org</w:t>
        </w:r>
      </w:hyperlink>
      <w:r w:rsidRPr="00F545C8">
        <w:rPr>
          <w:color w:val="000000" w:themeColor="text1"/>
        </w:rPr>
        <w:t xml:space="preserve"> · </w:t>
      </w:r>
      <w:hyperlink r:id="rId10" w:history="1">
        <w:r w:rsidRPr="00F545C8">
          <w:rPr>
            <w:rStyle w:val="Link"/>
            <w:color w:val="000000" w:themeColor="text1"/>
          </w:rPr>
          <w:t>www.blindenbund-stiftung.de</w:t>
        </w:r>
        <w:r w:rsidRPr="00F545C8">
          <w:rPr>
            <w:rStyle w:val="Link"/>
            <w:color w:val="000000" w:themeColor="text1"/>
          </w:rPr>
          <w:br/>
        </w:r>
      </w:hyperlink>
    </w:p>
    <w:p w14:paraId="427A7D08" w14:textId="77777777" w:rsidR="00F545C8" w:rsidRPr="00F545C8" w:rsidRDefault="00F545C8" w:rsidP="00F545C8">
      <w:pPr>
        <w:rPr>
          <w:color w:val="000000" w:themeColor="text1"/>
        </w:rPr>
      </w:pPr>
    </w:p>
    <w:p w14:paraId="701B80C2" w14:textId="77777777" w:rsidR="00F545C8" w:rsidRPr="00F545C8" w:rsidRDefault="00F545C8" w:rsidP="00F545C8">
      <w:pPr>
        <w:rPr>
          <w:color w:val="000000" w:themeColor="text1"/>
        </w:rPr>
      </w:pPr>
    </w:p>
    <w:p w14:paraId="72D731F2" w14:textId="77777777" w:rsidR="00B905F6" w:rsidRPr="00F545C8" w:rsidRDefault="00B905F6" w:rsidP="00DB60B2">
      <w:pPr>
        <w:rPr>
          <w:color w:val="000000" w:themeColor="text1"/>
        </w:rPr>
      </w:pPr>
    </w:p>
    <w:sectPr w:rsidR="00B905F6" w:rsidRPr="00F545C8" w:rsidSect="00D51A28">
      <w:pgSz w:w="11900" w:h="16840"/>
      <w:pgMar w:top="1134" w:right="567"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ta-Bold">
    <w:charset w:val="00"/>
    <w:family w:val="auto"/>
    <w:pitch w:val="variable"/>
    <w:sig w:usb0="00000003" w:usb1="00000000" w:usb2="00000000" w:usb3="00000000" w:csb0="00000001" w:csb1="00000000"/>
  </w:font>
  <w:font w:name="Meta-Normal">
    <w:charset w:val="00"/>
    <w:family w:val="auto"/>
    <w:pitch w:val="variable"/>
    <w:sig w:usb0="00000003" w:usb1="00000000" w:usb2="00000000" w:usb3="00000000" w:csb0="00000001" w:csb1="00000000"/>
  </w:font>
  <w:font w:name="Meta-Caps">
    <w:charset w:val="00"/>
    <w:family w:val="auto"/>
    <w:pitch w:val="variable"/>
    <w:sig w:usb0="00000003" w:usb1="00000000" w:usb2="00000000" w:usb3="00000000" w:csb0="00000001" w:csb1="00000000"/>
  </w:font>
  <w:font w:name="MetaPlusBold-Caps">
    <w:altName w:val="MetaPlusBoldCaps"/>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04"/>
    <w:rsid w:val="000E7ABC"/>
    <w:rsid w:val="0022202B"/>
    <w:rsid w:val="004A75C9"/>
    <w:rsid w:val="004F6A78"/>
    <w:rsid w:val="005B629A"/>
    <w:rsid w:val="006C09CA"/>
    <w:rsid w:val="006E262A"/>
    <w:rsid w:val="00751B01"/>
    <w:rsid w:val="00786C75"/>
    <w:rsid w:val="007C41D8"/>
    <w:rsid w:val="00936604"/>
    <w:rsid w:val="009C1D42"/>
    <w:rsid w:val="00AC2B4D"/>
    <w:rsid w:val="00B905F6"/>
    <w:rsid w:val="00C95C46"/>
    <w:rsid w:val="00D51A28"/>
    <w:rsid w:val="00DB60B2"/>
    <w:rsid w:val="00F30C03"/>
    <w:rsid w:val="00F47C8B"/>
    <w:rsid w:val="00F545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FC3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60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B905F6"/>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SBH">
    <w:name w:val="BSBH"/>
    <w:autoRedefine/>
    <w:qFormat/>
    <w:rsid w:val="00C95C46"/>
    <w:rPr>
      <w:rFonts w:ascii="Times" w:hAnsi="Times"/>
      <w:color w:val="000000"/>
    </w:rPr>
  </w:style>
  <w:style w:type="paragraph" w:styleId="Sprechblasentext">
    <w:name w:val="Balloon Text"/>
    <w:basedOn w:val="Standard"/>
    <w:link w:val="SprechblasentextZeichen"/>
    <w:uiPriority w:val="99"/>
    <w:semiHidden/>
    <w:unhideWhenUsed/>
    <w:rsid w:val="000E7ABC"/>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0E7ABC"/>
    <w:rPr>
      <w:rFonts w:ascii="Lucida Grande" w:hAnsi="Lucida Grande" w:cs="Lucida Grande"/>
      <w:sz w:val="18"/>
      <w:szCs w:val="18"/>
    </w:rPr>
  </w:style>
  <w:style w:type="paragraph" w:customStyle="1" w:styleId="berschrift">
    <w:name w:val="Überschrift"/>
    <w:basedOn w:val="Standard"/>
    <w:uiPriority w:val="99"/>
    <w:rsid w:val="00936604"/>
    <w:pPr>
      <w:widowControl w:val="0"/>
      <w:autoSpaceDE w:val="0"/>
      <w:autoSpaceDN w:val="0"/>
      <w:adjustRightInd w:val="0"/>
      <w:spacing w:line="400" w:lineRule="atLeast"/>
      <w:textAlignment w:val="center"/>
    </w:pPr>
    <w:rPr>
      <w:rFonts w:ascii="Meta-Bold" w:eastAsia="ＭＳ 明朝" w:hAnsi="Meta-Bold" w:cs="Meta-Bold"/>
      <w:b/>
      <w:bCs/>
      <w:color w:val="002DAF"/>
      <w:sz w:val="35"/>
      <w:szCs w:val="35"/>
    </w:rPr>
  </w:style>
  <w:style w:type="paragraph" w:customStyle="1" w:styleId="Text">
    <w:name w:val="Text"/>
    <w:basedOn w:val="Standard"/>
    <w:uiPriority w:val="99"/>
    <w:rsid w:val="00936604"/>
    <w:pPr>
      <w:widowControl w:val="0"/>
      <w:tabs>
        <w:tab w:val="left" w:pos="147"/>
        <w:tab w:val="left" w:pos="380"/>
      </w:tabs>
      <w:autoSpaceDE w:val="0"/>
      <w:autoSpaceDN w:val="0"/>
      <w:adjustRightInd w:val="0"/>
      <w:spacing w:line="240" w:lineRule="atLeast"/>
      <w:textAlignment w:val="center"/>
    </w:pPr>
    <w:rPr>
      <w:rFonts w:ascii="Meta-Normal" w:eastAsia="ＭＳ 明朝" w:hAnsi="Meta-Normal" w:cs="Meta-Normal"/>
      <w:color w:val="000000"/>
      <w:sz w:val="19"/>
      <w:szCs w:val="19"/>
    </w:rPr>
  </w:style>
  <w:style w:type="paragraph" w:customStyle="1" w:styleId="Text12Zeileabstand">
    <w:name w:val="Text + 1/2 Zeile abstand"/>
    <w:basedOn w:val="Standard"/>
    <w:uiPriority w:val="99"/>
    <w:rsid w:val="00936604"/>
    <w:pPr>
      <w:widowControl w:val="0"/>
      <w:tabs>
        <w:tab w:val="left" w:pos="147"/>
        <w:tab w:val="left" w:pos="380"/>
      </w:tabs>
      <w:autoSpaceDE w:val="0"/>
      <w:autoSpaceDN w:val="0"/>
      <w:adjustRightInd w:val="0"/>
      <w:spacing w:after="120" w:line="240" w:lineRule="atLeast"/>
      <w:textAlignment w:val="center"/>
    </w:pPr>
    <w:rPr>
      <w:rFonts w:ascii="Meta-Normal" w:eastAsia="ＭＳ 明朝" w:hAnsi="Meta-Normal" w:cs="Meta-Normal"/>
      <w:color w:val="000000"/>
      <w:sz w:val="19"/>
      <w:szCs w:val="19"/>
    </w:rPr>
  </w:style>
  <w:style w:type="character" w:customStyle="1" w:styleId="Text-BOLd">
    <w:name w:val="Text-BOLd"/>
    <w:uiPriority w:val="99"/>
    <w:rsid w:val="00936604"/>
    <w:rPr>
      <w:rFonts w:ascii="Meta-Bold" w:hAnsi="Meta-Bold" w:cs="Meta-Bold"/>
      <w:b/>
      <w:bCs/>
    </w:rPr>
  </w:style>
  <w:style w:type="character" w:customStyle="1" w:styleId="1Absatz">
    <w:name w:val="1. Absatz"/>
    <w:uiPriority w:val="99"/>
    <w:rsid w:val="00936604"/>
    <w:rPr>
      <w:rFonts w:ascii="Meta-Bold" w:hAnsi="Meta-Bold" w:cs="Meta-Bold"/>
      <w:b/>
      <w:bCs/>
      <w:color w:val="002DAF"/>
    </w:rPr>
  </w:style>
  <w:style w:type="character" w:customStyle="1" w:styleId="Zahlen">
    <w:name w:val="Zahlen"/>
    <w:uiPriority w:val="99"/>
    <w:rsid w:val="00936604"/>
    <w:rPr>
      <w:rFonts w:ascii="Meta-Caps" w:hAnsi="Meta-Caps" w:cs="Meta-Caps"/>
    </w:rPr>
  </w:style>
  <w:style w:type="character" w:customStyle="1" w:styleId="Zahlen-BOLD">
    <w:name w:val="Zahlen-BOLD"/>
    <w:uiPriority w:val="99"/>
    <w:rsid w:val="00936604"/>
    <w:rPr>
      <w:rFonts w:ascii="MetaPlusBold-Caps" w:hAnsi="MetaPlusBold-Caps" w:cs="MetaPlusBold-Caps"/>
    </w:rPr>
  </w:style>
  <w:style w:type="paragraph" w:customStyle="1" w:styleId="KeinAbsatzformat">
    <w:name w:val="[Kein Absatzformat]"/>
    <w:rsid w:val="00936604"/>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Link">
    <w:name w:val="Hyperlink"/>
    <w:basedOn w:val="Absatzstandardschriftart"/>
    <w:uiPriority w:val="99"/>
    <w:unhideWhenUsed/>
    <w:rsid w:val="004F6A78"/>
    <w:rPr>
      <w:color w:val="0000FF" w:themeColor="hyperlink"/>
      <w:u w:val="single"/>
    </w:rPr>
  </w:style>
  <w:style w:type="paragraph" w:styleId="Anrede">
    <w:name w:val="Salutation"/>
    <w:basedOn w:val="Standard"/>
    <w:next w:val="Standard"/>
    <w:link w:val="AnredeZeichen"/>
    <w:uiPriority w:val="99"/>
    <w:unhideWhenUsed/>
    <w:rsid w:val="00B905F6"/>
  </w:style>
  <w:style w:type="character" w:customStyle="1" w:styleId="AnredeZeichen">
    <w:name w:val="Anrede Zeichen"/>
    <w:basedOn w:val="Absatzstandardschriftart"/>
    <w:link w:val="Anrede"/>
    <w:uiPriority w:val="99"/>
    <w:rsid w:val="00B905F6"/>
    <w:rPr>
      <w:rFonts w:ascii="Times New Roman" w:eastAsia="Times New Roman" w:hAnsi="Times New Roman"/>
      <w:sz w:val="24"/>
      <w:szCs w:val="24"/>
    </w:rPr>
  </w:style>
  <w:style w:type="paragraph" w:styleId="Textkrper">
    <w:name w:val="Body Text"/>
    <w:basedOn w:val="Standard"/>
    <w:link w:val="TextkrperZeichen"/>
    <w:uiPriority w:val="99"/>
    <w:unhideWhenUsed/>
    <w:rsid w:val="00B905F6"/>
    <w:pPr>
      <w:spacing w:after="120"/>
    </w:pPr>
  </w:style>
  <w:style w:type="character" w:customStyle="1" w:styleId="TextkrperZeichen">
    <w:name w:val="Textkörper Zeichen"/>
    <w:basedOn w:val="Absatzstandardschriftart"/>
    <w:link w:val="Textkrper"/>
    <w:uiPriority w:val="99"/>
    <w:rsid w:val="00B905F6"/>
    <w:rPr>
      <w:rFonts w:ascii="Times New Roman" w:eastAsia="Times New Roman" w:hAnsi="Times New Roman"/>
      <w:sz w:val="24"/>
      <w:szCs w:val="24"/>
    </w:rPr>
  </w:style>
  <w:style w:type="character" w:customStyle="1" w:styleId="berschrift1Zeichen">
    <w:name w:val="Überschrift 1 Zeichen"/>
    <w:basedOn w:val="Absatzstandardschriftart"/>
    <w:link w:val="berschrift1"/>
    <w:uiPriority w:val="9"/>
    <w:rsid w:val="00B905F6"/>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60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B905F6"/>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SBH">
    <w:name w:val="BSBH"/>
    <w:autoRedefine/>
    <w:qFormat/>
    <w:rsid w:val="00C95C46"/>
    <w:rPr>
      <w:rFonts w:ascii="Times" w:hAnsi="Times"/>
      <w:color w:val="000000"/>
    </w:rPr>
  </w:style>
  <w:style w:type="paragraph" w:styleId="Sprechblasentext">
    <w:name w:val="Balloon Text"/>
    <w:basedOn w:val="Standard"/>
    <w:link w:val="SprechblasentextZeichen"/>
    <w:uiPriority w:val="99"/>
    <w:semiHidden/>
    <w:unhideWhenUsed/>
    <w:rsid w:val="000E7ABC"/>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0E7ABC"/>
    <w:rPr>
      <w:rFonts w:ascii="Lucida Grande" w:hAnsi="Lucida Grande" w:cs="Lucida Grande"/>
      <w:sz w:val="18"/>
      <w:szCs w:val="18"/>
    </w:rPr>
  </w:style>
  <w:style w:type="paragraph" w:customStyle="1" w:styleId="berschrift">
    <w:name w:val="Überschrift"/>
    <w:basedOn w:val="Standard"/>
    <w:uiPriority w:val="99"/>
    <w:rsid w:val="00936604"/>
    <w:pPr>
      <w:widowControl w:val="0"/>
      <w:autoSpaceDE w:val="0"/>
      <w:autoSpaceDN w:val="0"/>
      <w:adjustRightInd w:val="0"/>
      <w:spacing w:line="400" w:lineRule="atLeast"/>
      <w:textAlignment w:val="center"/>
    </w:pPr>
    <w:rPr>
      <w:rFonts w:ascii="Meta-Bold" w:eastAsia="ＭＳ 明朝" w:hAnsi="Meta-Bold" w:cs="Meta-Bold"/>
      <w:b/>
      <w:bCs/>
      <w:color w:val="002DAF"/>
      <w:sz w:val="35"/>
      <w:szCs w:val="35"/>
    </w:rPr>
  </w:style>
  <w:style w:type="paragraph" w:customStyle="1" w:styleId="Text">
    <w:name w:val="Text"/>
    <w:basedOn w:val="Standard"/>
    <w:uiPriority w:val="99"/>
    <w:rsid w:val="00936604"/>
    <w:pPr>
      <w:widowControl w:val="0"/>
      <w:tabs>
        <w:tab w:val="left" w:pos="147"/>
        <w:tab w:val="left" w:pos="380"/>
      </w:tabs>
      <w:autoSpaceDE w:val="0"/>
      <w:autoSpaceDN w:val="0"/>
      <w:adjustRightInd w:val="0"/>
      <w:spacing w:line="240" w:lineRule="atLeast"/>
      <w:textAlignment w:val="center"/>
    </w:pPr>
    <w:rPr>
      <w:rFonts w:ascii="Meta-Normal" w:eastAsia="ＭＳ 明朝" w:hAnsi="Meta-Normal" w:cs="Meta-Normal"/>
      <w:color w:val="000000"/>
      <w:sz w:val="19"/>
      <w:szCs w:val="19"/>
    </w:rPr>
  </w:style>
  <w:style w:type="paragraph" w:customStyle="1" w:styleId="Text12Zeileabstand">
    <w:name w:val="Text + 1/2 Zeile abstand"/>
    <w:basedOn w:val="Standard"/>
    <w:uiPriority w:val="99"/>
    <w:rsid w:val="00936604"/>
    <w:pPr>
      <w:widowControl w:val="0"/>
      <w:tabs>
        <w:tab w:val="left" w:pos="147"/>
        <w:tab w:val="left" w:pos="380"/>
      </w:tabs>
      <w:autoSpaceDE w:val="0"/>
      <w:autoSpaceDN w:val="0"/>
      <w:adjustRightInd w:val="0"/>
      <w:spacing w:after="120" w:line="240" w:lineRule="atLeast"/>
      <w:textAlignment w:val="center"/>
    </w:pPr>
    <w:rPr>
      <w:rFonts w:ascii="Meta-Normal" w:eastAsia="ＭＳ 明朝" w:hAnsi="Meta-Normal" w:cs="Meta-Normal"/>
      <w:color w:val="000000"/>
      <w:sz w:val="19"/>
      <w:szCs w:val="19"/>
    </w:rPr>
  </w:style>
  <w:style w:type="character" w:customStyle="1" w:styleId="Text-BOLd">
    <w:name w:val="Text-BOLd"/>
    <w:uiPriority w:val="99"/>
    <w:rsid w:val="00936604"/>
    <w:rPr>
      <w:rFonts w:ascii="Meta-Bold" w:hAnsi="Meta-Bold" w:cs="Meta-Bold"/>
      <w:b/>
      <w:bCs/>
    </w:rPr>
  </w:style>
  <w:style w:type="character" w:customStyle="1" w:styleId="1Absatz">
    <w:name w:val="1. Absatz"/>
    <w:uiPriority w:val="99"/>
    <w:rsid w:val="00936604"/>
    <w:rPr>
      <w:rFonts w:ascii="Meta-Bold" w:hAnsi="Meta-Bold" w:cs="Meta-Bold"/>
      <w:b/>
      <w:bCs/>
      <w:color w:val="002DAF"/>
    </w:rPr>
  </w:style>
  <w:style w:type="character" w:customStyle="1" w:styleId="Zahlen">
    <w:name w:val="Zahlen"/>
    <w:uiPriority w:val="99"/>
    <w:rsid w:val="00936604"/>
    <w:rPr>
      <w:rFonts w:ascii="Meta-Caps" w:hAnsi="Meta-Caps" w:cs="Meta-Caps"/>
    </w:rPr>
  </w:style>
  <w:style w:type="character" w:customStyle="1" w:styleId="Zahlen-BOLD">
    <w:name w:val="Zahlen-BOLD"/>
    <w:uiPriority w:val="99"/>
    <w:rsid w:val="00936604"/>
    <w:rPr>
      <w:rFonts w:ascii="MetaPlusBold-Caps" w:hAnsi="MetaPlusBold-Caps" w:cs="MetaPlusBold-Caps"/>
    </w:rPr>
  </w:style>
  <w:style w:type="paragraph" w:customStyle="1" w:styleId="KeinAbsatzformat">
    <w:name w:val="[Kein Absatzformat]"/>
    <w:rsid w:val="00936604"/>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Link">
    <w:name w:val="Hyperlink"/>
    <w:basedOn w:val="Absatzstandardschriftart"/>
    <w:uiPriority w:val="99"/>
    <w:unhideWhenUsed/>
    <w:rsid w:val="004F6A78"/>
    <w:rPr>
      <w:color w:val="0000FF" w:themeColor="hyperlink"/>
      <w:u w:val="single"/>
    </w:rPr>
  </w:style>
  <w:style w:type="paragraph" w:styleId="Anrede">
    <w:name w:val="Salutation"/>
    <w:basedOn w:val="Standard"/>
    <w:next w:val="Standard"/>
    <w:link w:val="AnredeZeichen"/>
    <w:uiPriority w:val="99"/>
    <w:unhideWhenUsed/>
    <w:rsid w:val="00B905F6"/>
  </w:style>
  <w:style w:type="character" w:customStyle="1" w:styleId="AnredeZeichen">
    <w:name w:val="Anrede Zeichen"/>
    <w:basedOn w:val="Absatzstandardschriftart"/>
    <w:link w:val="Anrede"/>
    <w:uiPriority w:val="99"/>
    <w:rsid w:val="00B905F6"/>
    <w:rPr>
      <w:rFonts w:ascii="Times New Roman" w:eastAsia="Times New Roman" w:hAnsi="Times New Roman"/>
      <w:sz w:val="24"/>
      <w:szCs w:val="24"/>
    </w:rPr>
  </w:style>
  <w:style w:type="paragraph" w:styleId="Textkrper">
    <w:name w:val="Body Text"/>
    <w:basedOn w:val="Standard"/>
    <w:link w:val="TextkrperZeichen"/>
    <w:uiPriority w:val="99"/>
    <w:unhideWhenUsed/>
    <w:rsid w:val="00B905F6"/>
    <w:pPr>
      <w:spacing w:after="120"/>
    </w:pPr>
  </w:style>
  <w:style w:type="character" w:customStyle="1" w:styleId="TextkrperZeichen">
    <w:name w:val="Textkörper Zeichen"/>
    <w:basedOn w:val="Absatzstandardschriftart"/>
    <w:link w:val="Textkrper"/>
    <w:uiPriority w:val="99"/>
    <w:rsid w:val="00B905F6"/>
    <w:rPr>
      <w:rFonts w:ascii="Times New Roman" w:eastAsia="Times New Roman" w:hAnsi="Times New Roman"/>
      <w:sz w:val="24"/>
      <w:szCs w:val="24"/>
    </w:rPr>
  </w:style>
  <w:style w:type="character" w:customStyle="1" w:styleId="berschrift1Zeichen">
    <w:name w:val="Überschrift 1 Zeichen"/>
    <w:basedOn w:val="Absatzstandardschriftart"/>
    <w:link w:val="berschrift1"/>
    <w:uiPriority w:val="9"/>
    <w:rsid w:val="00B905F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sauer@blickpunkt-auge.de" TargetMode="External"/><Relationship Id="rId6" Type="http://schemas.openxmlformats.org/officeDocument/2006/relationships/hyperlink" Target="http://www.blickpunkt-auge.de" TargetMode="External"/><Relationship Id="rId7" Type="http://schemas.openxmlformats.org/officeDocument/2006/relationships/hyperlink" Target="http://www.bsbh.org" TargetMode="External"/><Relationship Id="rId8" Type="http://schemas.openxmlformats.org/officeDocument/2006/relationships/hyperlink" Target="mailto:j.jerger@bsbh.org" TargetMode="External"/><Relationship Id="rId9" Type="http://schemas.openxmlformats.org/officeDocument/2006/relationships/hyperlink" Target="mailto:j.jerger@bsbh.org" TargetMode="External"/><Relationship Id="rId10" Type="http://schemas.openxmlformats.org/officeDocument/2006/relationships/hyperlink" Target="http://www.blindenbund-stiftun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2289</Words>
  <Characters>14425</Characters>
  <Application>Microsoft Macintosh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Ünsal Özbakir</dc:creator>
  <cp:keywords/>
  <dc:description/>
  <cp:lastModifiedBy>Ünsal Özbakir</cp:lastModifiedBy>
  <cp:revision>5</cp:revision>
  <dcterms:created xsi:type="dcterms:W3CDTF">2013-11-16T09:09:00Z</dcterms:created>
  <dcterms:modified xsi:type="dcterms:W3CDTF">2013-11-16T09:25:00Z</dcterms:modified>
</cp:coreProperties>
</file>